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ACE0C" w14:textId="239A3270" w:rsidR="002B6AB4" w:rsidRPr="00547467" w:rsidRDefault="002B6AB4" w:rsidP="002B6AB4">
      <w:pPr>
        <w:pStyle w:val="Default"/>
        <w:rPr>
          <w:rFonts w:ascii="Arial" w:hAnsi="Arial" w:cs="Arial"/>
        </w:rPr>
      </w:pPr>
      <w:bookmarkStart w:id="0" w:name="_GoBack"/>
      <w:bookmarkEnd w:id="0"/>
      <w:r w:rsidRPr="00547467">
        <w:rPr>
          <w:rFonts w:ascii="Arial" w:hAnsi="Arial" w:cs="Arial"/>
        </w:rPr>
        <w:t>Donald Paul</w:t>
      </w:r>
    </w:p>
    <w:p w14:paraId="67FDE991" w14:textId="49CE0EC7" w:rsidR="00C713FB" w:rsidRPr="00547467" w:rsidRDefault="00C713FB" w:rsidP="002B6AB4">
      <w:pPr>
        <w:pStyle w:val="Default"/>
        <w:rPr>
          <w:rFonts w:ascii="Arial" w:hAnsi="Arial" w:cs="Arial"/>
        </w:rPr>
      </w:pPr>
      <w:r w:rsidRPr="00547467">
        <w:rPr>
          <w:rFonts w:ascii="Arial" w:hAnsi="Arial" w:cs="Arial"/>
        </w:rPr>
        <w:t>Strategic Management</w:t>
      </w:r>
    </w:p>
    <w:p w14:paraId="0119BBB1" w14:textId="39F78B91" w:rsidR="00C713FB" w:rsidRDefault="00C713FB" w:rsidP="002B6AB4">
      <w:pPr>
        <w:pStyle w:val="Default"/>
        <w:rPr>
          <w:rFonts w:ascii="Arial" w:hAnsi="Arial" w:cs="Arial"/>
        </w:rPr>
      </w:pPr>
      <w:r w:rsidRPr="00547467">
        <w:rPr>
          <w:rFonts w:ascii="Arial" w:hAnsi="Arial" w:cs="Arial"/>
        </w:rPr>
        <w:t>Dr. Stephen Pilgrim, Ph.D.</w:t>
      </w:r>
    </w:p>
    <w:p w14:paraId="68B1FDB5" w14:textId="19CB3347" w:rsidR="004134B1" w:rsidRPr="00547467" w:rsidRDefault="004134B1" w:rsidP="002B6AB4">
      <w:pPr>
        <w:pStyle w:val="Default"/>
        <w:rPr>
          <w:rFonts w:ascii="Arial" w:hAnsi="Arial" w:cs="Arial"/>
        </w:rPr>
      </w:pPr>
      <w:r>
        <w:rPr>
          <w:rFonts w:ascii="Arial" w:hAnsi="Arial" w:cs="Arial"/>
        </w:rPr>
        <w:t>03/29/18</w:t>
      </w:r>
    </w:p>
    <w:p w14:paraId="2D1780FA" w14:textId="368F57D8" w:rsidR="00C713FB" w:rsidRPr="00547467" w:rsidRDefault="00C713FB" w:rsidP="002B6AB4">
      <w:pPr>
        <w:pStyle w:val="Default"/>
        <w:rPr>
          <w:rFonts w:ascii="Arial" w:hAnsi="Arial" w:cs="Arial"/>
        </w:rPr>
      </w:pPr>
    </w:p>
    <w:p w14:paraId="00210ABF" w14:textId="535EA0CB" w:rsidR="00C713FB" w:rsidRPr="00547467" w:rsidRDefault="00C713FB" w:rsidP="00C713FB">
      <w:pPr>
        <w:pStyle w:val="Default"/>
        <w:jc w:val="center"/>
        <w:rPr>
          <w:rFonts w:ascii="Arial" w:hAnsi="Arial" w:cs="Arial"/>
          <w:b/>
        </w:rPr>
      </w:pPr>
      <w:r w:rsidRPr="00547467">
        <w:rPr>
          <w:rFonts w:ascii="Arial" w:hAnsi="Arial" w:cs="Arial"/>
          <w:b/>
        </w:rPr>
        <w:t>WestPoint Strategic Plan</w:t>
      </w:r>
    </w:p>
    <w:p w14:paraId="3429CB71" w14:textId="0C2D0541" w:rsidR="00C713FB" w:rsidRPr="00547467" w:rsidRDefault="00C713FB" w:rsidP="00C713FB">
      <w:pPr>
        <w:pStyle w:val="Default"/>
        <w:jc w:val="center"/>
        <w:rPr>
          <w:rFonts w:ascii="Arial" w:hAnsi="Arial" w:cs="Arial"/>
          <w:b/>
        </w:rPr>
      </w:pPr>
      <w:r w:rsidRPr="00547467">
        <w:rPr>
          <w:rFonts w:ascii="Arial" w:hAnsi="Arial" w:cs="Arial"/>
          <w:b/>
        </w:rPr>
        <w:t xml:space="preserve"> Outline analysis </w:t>
      </w:r>
    </w:p>
    <w:p w14:paraId="3066ECF0" w14:textId="779C75F2" w:rsidR="00C713FB" w:rsidRPr="00547467" w:rsidRDefault="00C713FB" w:rsidP="002B6AB4">
      <w:pPr>
        <w:pStyle w:val="Default"/>
        <w:rPr>
          <w:rFonts w:ascii="Arial" w:hAnsi="Arial" w:cs="Arial"/>
        </w:rPr>
      </w:pPr>
    </w:p>
    <w:p w14:paraId="4865BF0C" w14:textId="77777777" w:rsidR="00C713FB" w:rsidRPr="00547467" w:rsidRDefault="00C713FB" w:rsidP="002B6AB4">
      <w:pPr>
        <w:pStyle w:val="Default"/>
        <w:rPr>
          <w:rFonts w:ascii="Arial" w:hAnsi="Arial" w:cs="Arial"/>
        </w:rPr>
      </w:pPr>
    </w:p>
    <w:p w14:paraId="0CDAF9AD" w14:textId="77777777" w:rsidR="00C713FB" w:rsidRPr="00547467" w:rsidRDefault="00C713FB" w:rsidP="002B6AB4">
      <w:pPr>
        <w:pStyle w:val="Default"/>
        <w:rPr>
          <w:rFonts w:ascii="Arial" w:hAnsi="Arial" w:cs="Arial"/>
        </w:rPr>
      </w:pPr>
    </w:p>
    <w:p w14:paraId="1E2D59D1" w14:textId="12F645A8" w:rsidR="002B6AB4" w:rsidRPr="00547467" w:rsidRDefault="002B6AB4" w:rsidP="00C114A7">
      <w:pPr>
        <w:pStyle w:val="Default"/>
        <w:jc w:val="both"/>
        <w:rPr>
          <w:rFonts w:ascii="Arial" w:hAnsi="Arial" w:cs="Arial"/>
        </w:rPr>
      </w:pPr>
      <w:r w:rsidRPr="00547467">
        <w:rPr>
          <w:rFonts w:ascii="Arial" w:hAnsi="Arial" w:cs="Arial"/>
        </w:rPr>
        <w:t xml:space="preserve">Strategic Analysis – </w:t>
      </w:r>
    </w:p>
    <w:p w14:paraId="4CDB5F32" w14:textId="77777777" w:rsidR="002B6AB4" w:rsidRPr="00547467" w:rsidRDefault="002B6AB4" w:rsidP="00C114A7">
      <w:pPr>
        <w:pStyle w:val="Default"/>
        <w:spacing w:after="18"/>
        <w:jc w:val="both"/>
        <w:rPr>
          <w:rFonts w:ascii="Arial" w:hAnsi="Arial" w:cs="Arial"/>
        </w:rPr>
      </w:pPr>
      <w:r w:rsidRPr="00547467">
        <w:rPr>
          <w:rFonts w:ascii="Arial" w:hAnsi="Arial" w:cs="Arial"/>
        </w:rPr>
        <w:t xml:space="preserve">1. Location, Strategic Capabilities </w:t>
      </w:r>
    </w:p>
    <w:p w14:paraId="16DFEAD1" w14:textId="77777777" w:rsidR="002B6AB4" w:rsidRPr="00547467" w:rsidRDefault="002B6AB4" w:rsidP="00C114A7">
      <w:pPr>
        <w:pStyle w:val="Default"/>
        <w:spacing w:after="18"/>
        <w:jc w:val="both"/>
        <w:rPr>
          <w:rFonts w:ascii="Arial" w:hAnsi="Arial" w:cs="Arial"/>
        </w:rPr>
      </w:pPr>
      <w:r w:rsidRPr="00547467">
        <w:rPr>
          <w:rFonts w:ascii="Arial" w:hAnsi="Arial" w:cs="Arial"/>
        </w:rPr>
        <w:t xml:space="preserve">2. Environmental Analysis </w:t>
      </w:r>
    </w:p>
    <w:p w14:paraId="27400BC0" w14:textId="77777777" w:rsidR="002B6AB4" w:rsidRPr="00547467" w:rsidRDefault="002B6AB4" w:rsidP="00C114A7">
      <w:pPr>
        <w:pStyle w:val="Default"/>
        <w:spacing w:after="18"/>
        <w:jc w:val="both"/>
        <w:rPr>
          <w:rFonts w:ascii="Arial" w:hAnsi="Arial" w:cs="Arial"/>
        </w:rPr>
      </w:pPr>
      <w:r w:rsidRPr="00547467">
        <w:rPr>
          <w:rFonts w:ascii="Arial" w:hAnsi="Arial" w:cs="Arial"/>
        </w:rPr>
        <w:t xml:space="preserve">3. SWOT Analysis </w:t>
      </w:r>
    </w:p>
    <w:p w14:paraId="5F0F8496" w14:textId="77777777" w:rsidR="002B6AB4" w:rsidRPr="00547467" w:rsidRDefault="002B6AB4" w:rsidP="00C114A7">
      <w:pPr>
        <w:pStyle w:val="Default"/>
        <w:spacing w:after="18"/>
        <w:jc w:val="both"/>
        <w:rPr>
          <w:rFonts w:ascii="Arial" w:hAnsi="Arial" w:cs="Arial"/>
        </w:rPr>
      </w:pPr>
      <w:r w:rsidRPr="00547467">
        <w:rPr>
          <w:rFonts w:ascii="Arial" w:hAnsi="Arial" w:cs="Arial"/>
        </w:rPr>
        <w:t xml:space="preserve">4. Industry Analysis </w:t>
      </w:r>
    </w:p>
    <w:p w14:paraId="715E6567" w14:textId="77777777" w:rsidR="002B6AB4" w:rsidRPr="00547467" w:rsidRDefault="002B6AB4" w:rsidP="00C114A7">
      <w:pPr>
        <w:pStyle w:val="Default"/>
        <w:spacing w:after="18"/>
        <w:jc w:val="both"/>
        <w:rPr>
          <w:rFonts w:ascii="Arial" w:hAnsi="Arial" w:cs="Arial"/>
        </w:rPr>
      </w:pPr>
      <w:r w:rsidRPr="00547467">
        <w:rPr>
          <w:rFonts w:ascii="Arial" w:hAnsi="Arial" w:cs="Arial"/>
        </w:rPr>
        <w:t xml:space="preserve">5. Competitor Analysis </w:t>
      </w:r>
    </w:p>
    <w:p w14:paraId="4D65045F" w14:textId="77777777" w:rsidR="002B6AB4" w:rsidRPr="00547467" w:rsidRDefault="002B6AB4" w:rsidP="00C114A7">
      <w:pPr>
        <w:pStyle w:val="Default"/>
        <w:spacing w:after="18"/>
        <w:jc w:val="both"/>
        <w:rPr>
          <w:rFonts w:ascii="Arial" w:hAnsi="Arial" w:cs="Arial"/>
        </w:rPr>
      </w:pPr>
      <w:r w:rsidRPr="00547467">
        <w:rPr>
          <w:rFonts w:ascii="Arial" w:hAnsi="Arial" w:cs="Arial"/>
        </w:rPr>
        <w:t xml:space="preserve">6. Market Segmentation Analysis </w:t>
      </w:r>
    </w:p>
    <w:p w14:paraId="37659657" w14:textId="3651F96F" w:rsidR="002B6AB4" w:rsidRPr="00547467" w:rsidRDefault="002B6AB4" w:rsidP="00C114A7">
      <w:pPr>
        <w:pStyle w:val="Default"/>
        <w:jc w:val="both"/>
        <w:rPr>
          <w:rFonts w:ascii="Arial" w:hAnsi="Arial" w:cs="Arial"/>
        </w:rPr>
      </w:pPr>
      <w:r w:rsidRPr="00547467">
        <w:rPr>
          <w:rFonts w:ascii="Arial" w:hAnsi="Arial" w:cs="Arial"/>
        </w:rPr>
        <w:t xml:space="preserve">7. Market Strategy Analysis – Red or Blue Ocean, Targeting </w:t>
      </w:r>
    </w:p>
    <w:p w14:paraId="01DADE3E" w14:textId="1A05AE84" w:rsidR="00C713FB" w:rsidRPr="00547467" w:rsidRDefault="00C713FB" w:rsidP="00C114A7">
      <w:pPr>
        <w:pStyle w:val="Default"/>
        <w:jc w:val="both"/>
        <w:rPr>
          <w:rFonts w:ascii="Arial" w:hAnsi="Arial" w:cs="Arial"/>
        </w:rPr>
      </w:pPr>
    </w:p>
    <w:p w14:paraId="6704C702" w14:textId="3C2BB260" w:rsidR="000E0AF2" w:rsidRPr="00547467" w:rsidRDefault="000E0AF2" w:rsidP="00C114A7">
      <w:pPr>
        <w:pStyle w:val="Default"/>
        <w:jc w:val="both"/>
        <w:rPr>
          <w:rFonts w:ascii="Arial" w:hAnsi="Arial" w:cs="Arial"/>
        </w:rPr>
      </w:pPr>
    </w:p>
    <w:p w14:paraId="336418DF" w14:textId="0E25C3B1" w:rsidR="00ED3ACD" w:rsidRPr="0087525E" w:rsidRDefault="00ED3ACD" w:rsidP="00C114A7">
      <w:pPr>
        <w:pStyle w:val="Default"/>
        <w:numPr>
          <w:ilvl w:val="0"/>
          <w:numId w:val="2"/>
        </w:numPr>
        <w:spacing w:after="18"/>
        <w:jc w:val="both"/>
        <w:rPr>
          <w:rFonts w:ascii="Arial" w:hAnsi="Arial" w:cs="Arial"/>
          <w:b/>
          <w:u w:val="single"/>
        </w:rPr>
      </w:pPr>
      <w:r w:rsidRPr="0087525E">
        <w:rPr>
          <w:rFonts w:ascii="Arial" w:hAnsi="Arial" w:cs="Arial"/>
          <w:b/>
          <w:u w:val="single"/>
        </w:rPr>
        <w:t xml:space="preserve">Location, Strategic Capabilities </w:t>
      </w:r>
    </w:p>
    <w:p w14:paraId="7EF8D929" w14:textId="77777777" w:rsidR="00ED3ACD" w:rsidRPr="00547467" w:rsidRDefault="00ED3ACD" w:rsidP="00C114A7">
      <w:pPr>
        <w:pStyle w:val="Default"/>
        <w:spacing w:after="18"/>
        <w:ind w:left="720"/>
        <w:jc w:val="both"/>
        <w:rPr>
          <w:rFonts w:ascii="Arial" w:hAnsi="Arial" w:cs="Arial"/>
        </w:rPr>
      </w:pPr>
    </w:p>
    <w:p w14:paraId="45CB32C1" w14:textId="7F51CE7E" w:rsidR="000E0AF2" w:rsidRPr="00C277F5" w:rsidRDefault="00B61773" w:rsidP="00827489">
      <w:pPr>
        <w:pStyle w:val="Default"/>
        <w:spacing w:line="480" w:lineRule="auto"/>
        <w:jc w:val="both"/>
        <w:rPr>
          <w:rFonts w:ascii="Arial" w:hAnsi="Arial" w:cs="Arial"/>
        </w:rPr>
      </w:pPr>
      <w:r w:rsidRPr="00C277F5">
        <w:rPr>
          <w:rFonts w:ascii="Arial" w:hAnsi="Arial" w:cs="Arial"/>
        </w:rPr>
        <w:t xml:space="preserve">Located on the Hudson River in New York, USA, West Point is the </w:t>
      </w:r>
      <w:r w:rsidR="004A5DC1" w:rsidRPr="00C277F5">
        <w:rPr>
          <w:rFonts w:ascii="Arial" w:hAnsi="Arial" w:cs="Arial"/>
        </w:rPr>
        <w:t xml:space="preserve">oldest soldierly post in America. It was branded by General George Washington as the most </w:t>
      </w:r>
      <w:r w:rsidR="00267C66" w:rsidRPr="00C277F5">
        <w:rPr>
          <w:rFonts w:ascii="Arial" w:hAnsi="Arial" w:cs="Arial"/>
        </w:rPr>
        <w:t>significant</w:t>
      </w:r>
      <w:r w:rsidR="004A5DC1" w:rsidRPr="00C277F5">
        <w:rPr>
          <w:rFonts w:ascii="Arial" w:hAnsi="Arial" w:cs="Arial"/>
        </w:rPr>
        <w:t xml:space="preserve"> strategic position in the nation during the American Revolution. </w:t>
      </w:r>
      <w:r w:rsidR="004024E4" w:rsidRPr="00C277F5">
        <w:rPr>
          <w:rFonts w:ascii="Arial" w:hAnsi="Arial" w:cs="Arial"/>
        </w:rPr>
        <w:t xml:space="preserve">The American had learned from the experience of the French and Indian war that the natural invasion </w:t>
      </w:r>
      <w:r w:rsidR="00AC522F" w:rsidRPr="00C277F5">
        <w:rPr>
          <w:rFonts w:ascii="Arial" w:hAnsi="Arial" w:cs="Arial"/>
        </w:rPr>
        <w:t>path</w:t>
      </w:r>
      <w:r w:rsidR="004024E4" w:rsidRPr="00C277F5">
        <w:rPr>
          <w:rFonts w:ascii="Arial" w:hAnsi="Arial" w:cs="Arial"/>
        </w:rPr>
        <w:t xml:space="preserve"> into the colonies was </w:t>
      </w:r>
      <w:r w:rsidR="00AC522F" w:rsidRPr="00C277F5">
        <w:rPr>
          <w:rFonts w:ascii="Arial" w:hAnsi="Arial" w:cs="Arial"/>
        </w:rPr>
        <w:t>Lake Champlain</w:t>
      </w:r>
      <w:r w:rsidR="004024E4" w:rsidRPr="00C277F5">
        <w:rPr>
          <w:rFonts w:ascii="Arial" w:hAnsi="Arial" w:cs="Arial"/>
        </w:rPr>
        <w:t xml:space="preserve"> to the Hudson River</w:t>
      </w:r>
      <w:r w:rsidR="00AC522F" w:rsidRPr="00C277F5">
        <w:rPr>
          <w:rFonts w:ascii="Arial" w:hAnsi="Arial" w:cs="Arial"/>
        </w:rPr>
        <w:t xml:space="preserve">, and equally, the same water corridor was the natural invasion route into Canada from the Colonies. In addition, the Americans knew that the Highlands Controlled the major northeast to southwest land routes of communications which traversed the Hudson from Fishkill to Newburgh on the north and from </w:t>
      </w:r>
      <w:proofErr w:type="spellStart"/>
      <w:r w:rsidR="00AC522F" w:rsidRPr="00C277F5">
        <w:rPr>
          <w:rFonts w:ascii="Arial" w:hAnsi="Arial" w:cs="Arial"/>
        </w:rPr>
        <w:t>Verplanck’s</w:t>
      </w:r>
      <w:proofErr w:type="spellEnd"/>
      <w:r w:rsidR="00AC522F" w:rsidRPr="00C277F5">
        <w:rPr>
          <w:rFonts w:ascii="Arial" w:hAnsi="Arial" w:cs="Arial"/>
        </w:rPr>
        <w:t xml:space="preserve"> Point to Stony Point at the south.</w:t>
      </w:r>
      <w:r w:rsidR="00247B21">
        <w:rPr>
          <w:rFonts w:ascii="Arial" w:hAnsi="Arial" w:cs="Arial"/>
        </w:rPr>
        <w:t xml:space="preserve"> (Bradley P.2)</w:t>
      </w:r>
      <w:r w:rsidR="00247B21" w:rsidRPr="00C277F5">
        <w:rPr>
          <w:rFonts w:ascii="Arial" w:hAnsi="Arial" w:cs="Arial"/>
        </w:rPr>
        <w:t>.</w:t>
      </w:r>
      <w:r w:rsidR="00AC522F" w:rsidRPr="00C277F5">
        <w:rPr>
          <w:rFonts w:ascii="Arial" w:hAnsi="Arial" w:cs="Arial"/>
        </w:rPr>
        <w:t xml:space="preserve"> Consequently, the Americans could not afford to let the B</w:t>
      </w:r>
      <w:r w:rsidR="004E6459" w:rsidRPr="00C277F5">
        <w:rPr>
          <w:rFonts w:ascii="Arial" w:hAnsi="Arial" w:cs="Arial"/>
        </w:rPr>
        <w:t xml:space="preserve">ritish cut these land routes. The Americans would not have been able to move supplies between the colonies. </w:t>
      </w:r>
      <w:r w:rsidR="00F66385" w:rsidRPr="00C277F5">
        <w:rPr>
          <w:rFonts w:ascii="Arial" w:hAnsi="Arial" w:cs="Arial"/>
        </w:rPr>
        <w:t>Therefore, in May 1775, Washington and his committee quickly recommended that the Congress take steps to defend New York from the British. And Congress, in turn, sent resolutions to the New York Provincial Convention suggesting that:</w:t>
      </w:r>
    </w:p>
    <w:p w14:paraId="73B7CEDC" w14:textId="3CE2E192" w:rsidR="00ED3ACD" w:rsidRPr="00C277F5" w:rsidRDefault="00670142" w:rsidP="00C277F5">
      <w:pPr>
        <w:pStyle w:val="Default"/>
        <w:spacing w:line="480" w:lineRule="auto"/>
        <w:jc w:val="both"/>
        <w:rPr>
          <w:rFonts w:ascii="Arial" w:hAnsi="Arial" w:cs="Arial"/>
        </w:rPr>
      </w:pPr>
      <w:r w:rsidRPr="00C277F5">
        <w:rPr>
          <w:rFonts w:ascii="Arial" w:hAnsi="Arial" w:cs="Arial"/>
        </w:rPr>
        <w:t>“a</w:t>
      </w:r>
      <w:r w:rsidR="00F66385" w:rsidRPr="00C277F5">
        <w:rPr>
          <w:rFonts w:ascii="Arial" w:hAnsi="Arial" w:cs="Arial"/>
        </w:rPr>
        <w:t xml:space="preserve"> post be taken in the Highlands, on each </w:t>
      </w:r>
      <w:r w:rsidR="00E26C3D" w:rsidRPr="00C277F5">
        <w:rPr>
          <w:rFonts w:ascii="Arial" w:hAnsi="Arial" w:cs="Arial"/>
        </w:rPr>
        <w:t xml:space="preserve">side of the Hudson River, and batteries be erected; and that experienced persons be immediately sent </w:t>
      </w:r>
      <w:r w:rsidRPr="00C277F5">
        <w:rPr>
          <w:rFonts w:ascii="Arial" w:hAnsi="Arial" w:cs="Arial"/>
        </w:rPr>
        <w:t>to examine said river, in order to discover where it will be most advisable and proper to obstruct the navigation”</w:t>
      </w:r>
      <w:r w:rsidR="00240C65">
        <w:rPr>
          <w:rFonts w:ascii="Arial" w:hAnsi="Arial" w:cs="Arial"/>
        </w:rPr>
        <w:t xml:space="preserve"> </w:t>
      </w:r>
      <w:r w:rsidR="00827489">
        <w:rPr>
          <w:rFonts w:ascii="Arial" w:hAnsi="Arial" w:cs="Arial"/>
        </w:rPr>
        <w:t>(Bradley</w:t>
      </w:r>
      <w:r w:rsidR="00240C65">
        <w:rPr>
          <w:rFonts w:ascii="Arial" w:hAnsi="Arial" w:cs="Arial"/>
        </w:rPr>
        <w:t xml:space="preserve"> P.3)</w:t>
      </w:r>
      <w:r w:rsidR="00EA4E48" w:rsidRPr="00C277F5">
        <w:rPr>
          <w:rFonts w:ascii="Arial" w:hAnsi="Arial" w:cs="Arial"/>
        </w:rPr>
        <w:t>.</w:t>
      </w:r>
    </w:p>
    <w:p w14:paraId="4703F41D" w14:textId="577CE91B" w:rsidR="00F66385" w:rsidRPr="00C277F5" w:rsidRDefault="00EA4E48" w:rsidP="00C277F5">
      <w:pPr>
        <w:pStyle w:val="Default"/>
        <w:spacing w:line="480" w:lineRule="auto"/>
        <w:jc w:val="both"/>
        <w:rPr>
          <w:rFonts w:ascii="Arial" w:hAnsi="Arial" w:cs="Arial"/>
        </w:rPr>
      </w:pPr>
      <w:r w:rsidRPr="00C277F5">
        <w:rPr>
          <w:rFonts w:ascii="Arial" w:hAnsi="Arial" w:cs="Arial"/>
        </w:rPr>
        <w:lastRenderedPageBreak/>
        <w:t xml:space="preserve"> </w:t>
      </w:r>
      <w:r w:rsidR="00ED3ACD" w:rsidRPr="00C277F5">
        <w:rPr>
          <w:rFonts w:ascii="Arial" w:hAnsi="Arial" w:cs="Arial"/>
        </w:rPr>
        <w:t>And because</w:t>
      </w:r>
      <w:r w:rsidRPr="00C277F5">
        <w:rPr>
          <w:rFonts w:ascii="Arial" w:hAnsi="Arial" w:cs="Arial"/>
        </w:rPr>
        <w:t xml:space="preserve"> they were looking for a place where both sides of the river could be fortified, West Point appeared to be the best choice. The emplacement of batteries on ‘the West Point’ was recommended and a boom was constructed to block the channel to British Ships. </w:t>
      </w:r>
    </w:p>
    <w:p w14:paraId="03AF2065" w14:textId="3F7A8B2D" w:rsidR="00263CD1" w:rsidRPr="00C277F5" w:rsidRDefault="00263CD1" w:rsidP="00C277F5">
      <w:pPr>
        <w:pStyle w:val="Default"/>
        <w:spacing w:line="480" w:lineRule="auto"/>
        <w:ind w:firstLine="720"/>
        <w:jc w:val="both"/>
        <w:rPr>
          <w:rFonts w:ascii="Arial" w:hAnsi="Arial" w:cs="Arial"/>
        </w:rPr>
      </w:pPr>
      <w:r w:rsidRPr="00C277F5">
        <w:rPr>
          <w:rFonts w:ascii="Arial" w:hAnsi="Arial" w:cs="Arial"/>
        </w:rPr>
        <w:t xml:space="preserve">As a fortress, West Point </w:t>
      </w:r>
      <w:r w:rsidR="007F3B92" w:rsidRPr="00C277F5">
        <w:rPr>
          <w:rFonts w:ascii="Arial" w:hAnsi="Arial" w:cs="Arial"/>
        </w:rPr>
        <w:t>was at that time a fortified area comprising of mutually supporting strong points. It was the heart of modern defensive positions and was considerably stronger than a single position built in the 18</w:t>
      </w:r>
      <w:r w:rsidR="007F3B92" w:rsidRPr="00C277F5">
        <w:rPr>
          <w:rFonts w:ascii="Arial" w:hAnsi="Arial" w:cs="Arial"/>
          <w:vertAlign w:val="superscript"/>
        </w:rPr>
        <w:t>th</w:t>
      </w:r>
      <w:r w:rsidR="007F3B92" w:rsidRPr="00C277F5">
        <w:rPr>
          <w:rFonts w:ascii="Arial" w:hAnsi="Arial" w:cs="Arial"/>
        </w:rPr>
        <w:t xml:space="preserve"> century tradition. </w:t>
      </w:r>
    </w:p>
    <w:p w14:paraId="0E245E59" w14:textId="1DE0C6A9" w:rsidR="00670142" w:rsidRPr="00C277F5" w:rsidRDefault="00670142" w:rsidP="00C277F5">
      <w:pPr>
        <w:pStyle w:val="Default"/>
        <w:spacing w:line="480" w:lineRule="auto"/>
        <w:ind w:firstLine="720"/>
        <w:jc w:val="both"/>
        <w:rPr>
          <w:rFonts w:ascii="Arial" w:hAnsi="Arial" w:cs="Arial"/>
        </w:rPr>
      </w:pPr>
      <w:r w:rsidRPr="00C277F5">
        <w:rPr>
          <w:rFonts w:ascii="Arial" w:hAnsi="Arial" w:cs="Arial"/>
        </w:rPr>
        <w:t xml:space="preserve">New York has responded positively and as they sailed up the picturesque river, several possible sites for fortification were identified: “Stony Point and </w:t>
      </w:r>
      <w:proofErr w:type="spellStart"/>
      <w:r w:rsidRPr="00C277F5">
        <w:rPr>
          <w:rFonts w:ascii="Arial" w:hAnsi="Arial" w:cs="Arial"/>
        </w:rPr>
        <w:t>Verplanck’s</w:t>
      </w:r>
      <w:proofErr w:type="spellEnd"/>
      <w:r w:rsidRPr="00C277F5">
        <w:rPr>
          <w:rFonts w:ascii="Arial" w:hAnsi="Arial" w:cs="Arial"/>
        </w:rPr>
        <w:t xml:space="preserve"> Point, </w:t>
      </w:r>
      <w:proofErr w:type="spellStart"/>
      <w:r w:rsidRPr="00C277F5">
        <w:rPr>
          <w:rFonts w:ascii="Arial" w:hAnsi="Arial" w:cs="Arial"/>
        </w:rPr>
        <w:t>Martelaer’s</w:t>
      </w:r>
      <w:proofErr w:type="spellEnd"/>
      <w:r w:rsidRPr="00C277F5">
        <w:rPr>
          <w:rFonts w:ascii="Arial" w:hAnsi="Arial" w:cs="Arial"/>
        </w:rPr>
        <w:t xml:space="preserve"> </w:t>
      </w:r>
      <w:proofErr w:type="spellStart"/>
      <w:r w:rsidRPr="00C277F5">
        <w:rPr>
          <w:rFonts w:ascii="Arial" w:hAnsi="Arial" w:cs="Arial"/>
        </w:rPr>
        <w:t>Rockthe</w:t>
      </w:r>
      <w:proofErr w:type="spellEnd"/>
      <w:r w:rsidRPr="00C277F5">
        <w:rPr>
          <w:rFonts w:ascii="Arial" w:hAnsi="Arial" w:cs="Arial"/>
        </w:rPr>
        <w:t xml:space="preserve"> banks of </w:t>
      </w:r>
      <w:proofErr w:type="spellStart"/>
      <w:r w:rsidRPr="00C277F5">
        <w:rPr>
          <w:rFonts w:ascii="Arial" w:hAnsi="Arial" w:cs="Arial"/>
        </w:rPr>
        <w:t>Popolopen</w:t>
      </w:r>
      <w:proofErr w:type="spellEnd"/>
      <w:r w:rsidRPr="00C277F5">
        <w:rPr>
          <w:rFonts w:ascii="Arial" w:hAnsi="Arial" w:cs="Arial"/>
        </w:rPr>
        <w:t xml:space="preserve"> Creek, Anthony’s nose, and the West Point of the Hudson River</w:t>
      </w:r>
      <w:r w:rsidR="008A2F3E">
        <w:rPr>
          <w:rFonts w:ascii="Arial" w:hAnsi="Arial" w:cs="Arial"/>
        </w:rPr>
        <w:t>” (Bradley, p.4).</w:t>
      </w:r>
    </w:p>
    <w:p w14:paraId="1553C650" w14:textId="471C194D" w:rsidR="00196575" w:rsidRPr="00C277F5" w:rsidRDefault="00196575" w:rsidP="00C277F5">
      <w:pPr>
        <w:pStyle w:val="Default"/>
        <w:spacing w:line="480" w:lineRule="auto"/>
        <w:ind w:firstLine="720"/>
        <w:jc w:val="both"/>
        <w:rPr>
          <w:rFonts w:ascii="Arial" w:hAnsi="Arial" w:cs="Arial"/>
        </w:rPr>
      </w:pPr>
      <w:r w:rsidRPr="00C277F5">
        <w:rPr>
          <w:rFonts w:ascii="Arial" w:hAnsi="Arial" w:cs="Arial"/>
        </w:rPr>
        <w:t xml:space="preserve">In 1802, West Point became the home of the Military Academy, which served the nation’s peaceful needs and provided leaders for this great nation’s armed services in war. This is based in great part upon the legacies of the American Revolution. </w:t>
      </w:r>
    </w:p>
    <w:p w14:paraId="1CAB3ECA" w14:textId="26130BD4" w:rsidR="007F2E7A" w:rsidRPr="00C277F5" w:rsidRDefault="007F2E7A" w:rsidP="00C277F5">
      <w:pPr>
        <w:pStyle w:val="Default"/>
        <w:spacing w:line="480" w:lineRule="auto"/>
        <w:ind w:firstLine="720"/>
        <w:jc w:val="both"/>
        <w:rPr>
          <w:rFonts w:ascii="Arial" w:hAnsi="Arial" w:cs="Arial"/>
        </w:rPr>
      </w:pPr>
      <w:r w:rsidRPr="00C277F5">
        <w:rPr>
          <w:rFonts w:ascii="Arial" w:hAnsi="Arial" w:cs="Arial"/>
        </w:rPr>
        <w:t>All in all, West Point</w:t>
      </w:r>
      <w:r w:rsidR="00BE322A" w:rsidRPr="00C277F5">
        <w:rPr>
          <w:rFonts w:ascii="Arial" w:hAnsi="Arial" w:cs="Arial"/>
        </w:rPr>
        <w:t xml:space="preserve">’s strategic capabilities are very strong. They have the resources and </w:t>
      </w:r>
      <w:r w:rsidR="00650C5E" w:rsidRPr="00C277F5">
        <w:rPr>
          <w:rFonts w:ascii="Arial" w:hAnsi="Arial" w:cs="Arial"/>
        </w:rPr>
        <w:t>competences needed to</w:t>
      </w:r>
      <w:r w:rsidR="00BE322A" w:rsidRPr="00C277F5">
        <w:rPr>
          <w:rFonts w:ascii="Arial" w:hAnsi="Arial" w:cs="Arial"/>
        </w:rPr>
        <w:t xml:space="preserve"> survive </w:t>
      </w:r>
      <w:r w:rsidR="00650C5E" w:rsidRPr="00C277F5">
        <w:rPr>
          <w:rFonts w:ascii="Arial" w:hAnsi="Arial" w:cs="Arial"/>
        </w:rPr>
        <w:t>and to</w:t>
      </w:r>
      <w:r w:rsidR="00BE322A" w:rsidRPr="00C277F5">
        <w:rPr>
          <w:rFonts w:ascii="Arial" w:hAnsi="Arial" w:cs="Arial"/>
        </w:rPr>
        <w:t xml:space="preserve"> prosper.</w:t>
      </w:r>
      <w:r w:rsidR="004C5B8C" w:rsidRPr="00C277F5">
        <w:rPr>
          <w:rFonts w:ascii="Arial" w:hAnsi="Arial" w:cs="Arial"/>
        </w:rPr>
        <w:t xml:space="preserve"> Their resources can be</w:t>
      </w:r>
      <w:r w:rsidR="00650C5E" w:rsidRPr="00C277F5">
        <w:rPr>
          <w:rFonts w:ascii="Arial" w:hAnsi="Arial" w:cs="Arial"/>
        </w:rPr>
        <w:t xml:space="preserve"> viewed </w:t>
      </w:r>
      <w:r w:rsidR="004C5B8C" w:rsidRPr="00C277F5">
        <w:rPr>
          <w:rFonts w:ascii="Arial" w:hAnsi="Arial" w:cs="Arial"/>
        </w:rPr>
        <w:t>under the following four broad categories:</w:t>
      </w:r>
      <w:r w:rsidR="00650C5E" w:rsidRPr="00C277F5">
        <w:rPr>
          <w:rFonts w:ascii="Arial" w:hAnsi="Arial" w:cs="Arial"/>
        </w:rPr>
        <w:t xml:space="preserve"> Physical, Financial, Human, and Intellectual.</w:t>
      </w:r>
      <w:r w:rsidR="00BC230C" w:rsidRPr="00C277F5">
        <w:rPr>
          <w:rFonts w:ascii="Arial" w:hAnsi="Arial" w:cs="Arial"/>
        </w:rPr>
        <w:t xml:space="preserve"> The </w:t>
      </w:r>
      <w:r w:rsidR="002C3B83" w:rsidRPr="00C277F5">
        <w:rPr>
          <w:rFonts w:ascii="Arial" w:hAnsi="Arial" w:cs="Arial"/>
        </w:rPr>
        <w:t>institution’s most</w:t>
      </w:r>
      <w:r w:rsidR="00BC230C" w:rsidRPr="00C277F5">
        <w:rPr>
          <w:rFonts w:ascii="Arial" w:hAnsi="Arial" w:cs="Arial"/>
        </w:rPr>
        <w:t xml:space="preserve"> important strategic resource, they advance, is “leaders of character”.</w:t>
      </w:r>
    </w:p>
    <w:p w14:paraId="1B337988" w14:textId="3F13CAC5" w:rsidR="00196575" w:rsidRPr="00C277F5" w:rsidRDefault="00650C5E" w:rsidP="00C277F5">
      <w:pPr>
        <w:pStyle w:val="Default"/>
        <w:spacing w:line="480" w:lineRule="auto"/>
        <w:ind w:firstLine="720"/>
        <w:jc w:val="both"/>
        <w:rPr>
          <w:rFonts w:ascii="Arial" w:hAnsi="Arial" w:cs="Arial"/>
        </w:rPr>
      </w:pPr>
      <w:r w:rsidRPr="00C277F5">
        <w:rPr>
          <w:rFonts w:ascii="Arial" w:hAnsi="Arial" w:cs="Arial"/>
        </w:rPr>
        <w:t>Such resources are certainly important, but what an organization does, how it employs and deploys these resources matters at least as much as what resources it has.</w:t>
      </w:r>
      <w:r w:rsidR="00CE1F16" w:rsidRPr="00C277F5">
        <w:rPr>
          <w:rFonts w:ascii="Arial" w:hAnsi="Arial" w:cs="Arial"/>
        </w:rPr>
        <w:t xml:space="preserve"> West Point</w:t>
      </w:r>
      <w:r w:rsidR="00ED0180" w:rsidRPr="00C277F5">
        <w:rPr>
          <w:rFonts w:ascii="Arial" w:hAnsi="Arial" w:cs="Arial"/>
        </w:rPr>
        <w:t xml:space="preserve"> possesses the skills and abilities to effectively deploy the resources through the institution’s activities and processes.</w:t>
      </w:r>
      <w:r w:rsidR="00E32767" w:rsidRPr="00C277F5">
        <w:rPr>
          <w:rFonts w:ascii="Arial" w:hAnsi="Arial" w:cs="Arial"/>
        </w:rPr>
        <w:t xml:space="preserve"> </w:t>
      </w:r>
    </w:p>
    <w:p w14:paraId="63C6F6CD" w14:textId="353E5AB5" w:rsidR="00C713FB" w:rsidRPr="00C277F5" w:rsidRDefault="00C713FB" w:rsidP="00C277F5">
      <w:pPr>
        <w:pStyle w:val="Default"/>
        <w:spacing w:line="480" w:lineRule="auto"/>
        <w:jc w:val="both"/>
        <w:rPr>
          <w:rFonts w:ascii="Arial" w:hAnsi="Arial" w:cs="Arial"/>
        </w:rPr>
      </w:pPr>
    </w:p>
    <w:p w14:paraId="5F0087E0" w14:textId="309DA8AA" w:rsidR="003960FC" w:rsidRPr="00C277F5" w:rsidRDefault="003960FC" w:rsidP="00C277F5">
      <w:pPr>
        <w:pStyle w:val="Default"/>
        <w:numPr>
          <w:ilvl w:val="0"/>
          <w:numId w:val="2"/>
        </w:numPr>
        <w:spacing w:after="18" w:line="480" w:lineRule="auto"/>
        <w:jc w:val="both"/>
        <w:rPr>
          <w:rFonts w:ascii="Arial" w:hAnsi="Arial" w:cs="Arial"/>
          <w:b/>
          <w:u w:val="single"/>
        </w:rPr>
      </w:pPr>
      <w:r w:rsidRPr="00C277F5">
        <w:rPr>
          <w:rFonts w:ascii="Arial" w:hAnsi="Arial" w:cs="Arial"/>
          <w:b/>
          <w:u w:val="single"/>
        </w:rPr>
        <w:t xml:space="preserve">Environmental Analysis </w:t>
      </w:r>
    </w:p>
    <w:p w14:paraId="183CC0DD" w14:textId="65921659" w:rsidR="00AA68C5" w:rsidRPr="00C277F5" w:rsidRDefault="00C92A4D" w:rsidP="00C277F5">
      <w:pPr>
        <w:pStyle w:val="Default"/>
        <w:spacing w:line="480" w:lineRule="auto"/>
        <w:ind w:firstLine="360"/>
        <w:jc w:val="both"/>
        <w:rPr>
          <w:rFonts w:ascii="Arial" w:hAnsi="Arial" w:cs="Arial"/>
        </w:rPr>
      </w:pPr>
      <w:r w:rsidRPr="00C277F5">
        <w:rPr>
          <w:rFonts w:ascii="Arial" w:hAnsi="Arial" w:cs="Arial"/>
        </w:rPr>
        <w:t xml:space="preserve">West Point academy operates in an environment that is vey </w:t>
      </w:r>
      <w:r w:rsidR="00AA68C5" w:rsidRPr="00C277F5">
        <w:rPr>
          <w:rFonts w:ascii="Arial" w:hAnsi="Arial" w:cs="Arial"/>
        </w:rPr>
        <w:t>intricate</w:t>
      </w:r>
      <w:r w:rsidRPr="00C277F5">
        <w:rPr>
          <w:rFonts w:ascii="Arial" w:hAnsi="Arial" w:cs="Arial"/>
        </w:rPr>
        <w:t xml:space="preserve">. </w:t>
      </w:r>
      <w:r w:rsidR="00AA68C5" w:rsidRPr="00C277F5">
        <w:rPr>
          <w:rFonts w:ascii="Arial" w:hAnsi="Arial" w:cs="Arial"/>
        </w:rPr>
        <w:t xml:space="preserve">The academy has </w:t>
      </w:r>
      <w:r w:rsidR="00322CA4" w:rsidRPr="00C277F5">
        <w:rPr>
          <w:rFonts w:ascii="Arial" w:hAnsi="Arial" w:cs="Arial"/>
        </w:rPr>
        <w:t xml:space="preserve">a </w:t>
      </w:r>
      <w:r w:rsidR="00AA68C5" w:rsidRPr="00C277F5">
        <w:rPr>
          <w:rFonts w:ascii="Arial" w:hAnsi="Arial" w:cs="Arial"/>
        </w:rPr>
        <w:t>dual-nature. And as it is stipulated on the USMA Strategic Plan 2015 – 2021, they function in a “military-college environment of accessing, educating, training, and inspiring leaders</w:t>
      </w:r>
    </w:p>
    <w:p w14:paraId="009FB659" w14:textId="37E84B7B" w:rsidR="00815B5F" w:rsidRPr="00C277F5" w:rsidRDefault="00AA68C5" w:rsidP="00C277F5">
      <w:pPr>
        <w:pStyle w:val="Default"/>
        <w:spacing w:line="480" w:lineRule="auto"/>
        <w:jc w:val="both"/>
        <w:rPr>
          <w:rFonts w:ascii="Arial" w:hAnsi="Arial" w:cs="Arial"/>
        </w:rPr>
      </w:pPr>
      <w:r w:rsidRPr="00C277F5">
        <w:rPr>
          <w:rFonts w:ascii="Arial" w:hAnsi="Arial" w:cs="Arial"/>
        </w:rPr>
        <w:lastRenderedPageBreak/>
        <w:t>of character.</w:t>
      </w:r>
      <w:r w:rsidR="00322CA4" w:rsidRPr="00C277F5">
        <w:rPr>
          <w:rFonts w:ascii="Arial" w:hAnsi="Arial" w:cs="Arial"/>
        </w:rPr>
        <w:t xml:space="preserve">” </w:t>
      </w:r>
      <w:r w:rsidR="00DB32E6" w:rsidRPr="00C277F5">
        <w:rPr>
          <w:rFonts w:ascii="Arial" w:hAnsi="Arial" w:cs="Arial"/>
        </w:rPr>
        <w:t xml:space="preserve">As a military organization, </w:t>
      </w:r>
      <w:r w:rsidR="00FF40CA" w:rsidRPr="00C277F5">
        <w:rPr>
          <w:rFonts w:ascii="Arial" w:hAnsi="Arial" w:cs="Arial"/>
        </w:rPr>
        <w:t>the institution</w:t>
      </w:r>
      <w:r w:rsidR="00DB32E6" w:rsidRPr="00C277F5">
        <w:rPr>
          <w:rFonts w:ascii="Arial" w:hAnsi="Arial" w:cs="Arial"/>
        </w:rPr>
        <w:t xml:space="preserve"> is subject to federal laws and regulations, Army policy,</w:t>
      </w:r>
      <w:r w:rsidR="00FF40CA" w:rsidRPr="00C277F5">
        <w:rPr>
          <w:rFonts w:ascii="Arial" w:hAnsi="Arial" w:cs="Arial"/>
        </w:rPr>
        <w:t xml:space="preserve"> </w:t>
      </w:r>
      <w:r w:rsidR="00DB32E6" w:rsidRPr="00C277F5">
        <w:rPr>
          <w:rFonts w:ascii="Arial" w:hAnsi="Arial" w:cs="Arial"/>
        </w:rPr>
        <w:t>governance structures, and public accountability.</w:t>
      </w:r>
      <w:r w:rsidR="00FB01C4" w:rsidRPr="00C277F5">
        <w:rPr>
          <w:rFonts w:ascii="Arial" w:hAnsi="Arial" w:cs="Arial"/>
        </w:rPr>
        <w:t xml:space="preserve"> </w:t>
      </w:r>
      <w:r w:rsidR="00815B5F" w:rsidRPr="00C277F5">
        <w:rPr>
          <w:rFonts w:ascii="Arial" w:hAnsi="Arial" w:cs="Arial"/>
        </w:rPr>
        <w:t>West point has to report directly to the Chief of Staff of the Army</w:t>
      </w:r>
      <w:r w:rsidR="009248B5" w:rsidRPr="00C277F5">
        <w:rPr>
          <w:rFonts w:ascii="Arial" w:hAnsi="Arial" w:cs="Arial"/>
        </w:rPr>
        <w:t>.</w:t>
      </w:r>
      <w:r w:rsidR="0057341F" w:rsidRPr="00C277F5">
        <w:rPr>
          <w:rFonts w:ascii="Arial" w:hAnsi="Arial" w:cs="Arial"/>
        </w:rPr>
        <w:t xml:space="preserve"> </w:t>
      </w:r>
      <w:r w:rsidR="009248B5" w:rsidRPr="00C277F5">
        <w:rPr>
          <w:rFonts w:ascii="Arial" w:hAnsi="Arial" w:cs="Arial"/>
        </w:rPr>
        <w:t>T</w:t>
      </w:r>
      <w:r w:rsidR="00815B5F" w:rsidRPr="00C277F5">
        <w:rPr>
          <w:rFonts w:ascii="Arial" w:hAnsi="Arial" w:cs="Arial"/>
        </w:rPr>
        <w:t>he Academy must consider</w:t>
      </w:r>
    </w:p>
    <w:p w14:paraId="160B3A3D" w14:textId="33C4A9C1" w:rsidR="001F46D2" w:rsidRPr="00C277F5" w:rsidRDefault="00815B5F" w:rsidP="00C277F5">
      <w:pPr>
        <w:pStyle w:val="Default"/>
        <w:spacing w:line="480" w:lineRule="auto"/>
        <w:jc w:val="both"/>
        <w:rPr>
          <w:rFonts w:ascii="Arial" w:hAnsi="Arial" w:cs="Arial"/>
        </w:rPr>
      </w:pPr>
      <w:r w:rsidRPr="00C277F5">
        <w:rPr>
          <w:rFonts w:ascii="Arial" w:hAnsi="Arial" w:cs="Arial"/>
        </w:rPr>
        <w:t>the regulatory environment and senior leader guidance that governs decision making authority, resource management, and personnel policies.</w:t>
      </w:r>
      <w:r w:rsidR="001F46D2" w:rsidRPr="00C277F5">
        <w:rPr>
          <w:rFonts w:ascii="Arial" w:hAnsi="Arial" w:cs="Arial"/>
        </w:rPr>
        <w:t xml:space="preserve"> USMA is also subject to informal governance through members of Congress, who represent the needs of the American people. In some cases, military constraints on the Academy’s mission create challenges</w:t>
      </w:r>
    </w:p>
    <w:p w14:paraId="42E52092" w14:textId="67B0F161" w:rsidR="006628C9" w:rsidRPr="00C277F5" w:rsidRDefault="001F46D2" w:rsidP="00C277F5">
      <w:pPr>
        <w:pStyle w:val="Default"/>
        <w:spacing w:line="480" w:lineRule="auto"/>
        <w:jc w:val="both"/>
        <w:rPr>
          <w:rFonts w:ascii="Arial" w:hAnsi="Arial" w:cs="Arial"/>
        </w:rPr>
      </w:pPr>
      <w:r w:rsidRPr="00C277F5">
        <w:rPr>
          <w:rFonts w:ascii="Arial" w:hAnsi="Arial" w:cs="Arial"/>
        </w:rPr>
        <w:t>for innovation.</w:t>
      </w:r>
    </w:p>
    <w:p w14:paraId="67E4386E" w14:textId="0B88D80F" w:rsidR="006628C9" w:rsidRPr="00C277F5" w:rsidRDefault="006628C9" w:rsidP="00C277F5">
      <w:pPr>
        <w:pStyle w:val="Default"/>
        <w:spacing w:line="480" w:lineRule="auto"/>
        <w:jc w:val="both"/>
        <w:rPr>
          <w:rFonts w:ascii="Arial" w:hAnsi="Arial" w:cs="Arial"/>
        </w:rPr>
      </w:pPr>
      <w:r w:rsidRPr="00C277F5">
        <w:rPr>
          <w:rFonts w:ascii="Arial" w:hAnsi="Arial" w:cs="Arial"/>
        </w:rPr>
        <w:t>Moreover, the remark of General T. Raymond bears witness to the complex environment in which USMA operates. He says, that “The operating environment is multi-dimensional: we are witnessing an increased velocity and momentum of human interaction and events, one in which the speed at which information diffuses globally through multiple means</w:t>
      </w:r>
    </w:p>
    <w:p w14:paraId="2DEB3008" w14:textId="6E8260E7" w:rsidR="006628C9" w:rsidRPr="00C277F5" w:rsidRDefault="006628C9" w:rsidP="00C277F5">
      <w:pPr>
        <w:pStyle w:val="Default"/>
        <w:spacing w:line="480" w:lineRule="auto"/>
        <w:jc w:val="both"/>
        <w:rPr>
          <w:rFonts w:ascii="Arial" w:hAnsi="Arial" w:cs="Arial"/>
        </w:rPr>
      </w:pPr>
      <w:r w:rsidRPr="00C277F5">
        <w:rPr>
          <w:rFonts w:ascii="Arial" w:hAnsi="Arial" w:cs="Arial"/>
        </w:rPr>
        <w:t>increases the velocity, momentum, and degree of interaction among people.”</w:t>
      </w:r>
    </w:p>
    <w:p w14:paraId="3AA1589C" w14:textId="0553479D" w:rsidR="00FB01C4" w:rsidRPr="00C277F5" w:rsidRDefault="00FB01C4" w:rsidP="00C277F5">
      <w:pPr>
        <w:pStyle w:val="Default"/>
        <w:spacing w:line="480" w:lineRule="auto"/>
        <w:ind w:firstLine="720"/>
        <w:jc w:val="both"/>
        <w:rPr>
          <w:rFonts w:ascii="Arial" w:hAnsi="Arial" w:cs="Arial"/>
        </w:rPr>
      </w:pPr>
      <w:r w:rsidRPr="00C277F5">
        <w:rPr>
          <w:rFonts w:ascii="Arial" w:hAnsi="Arial" w:cs="Arial"/>
        </w:rPr>
        <w:t>And as a college, “USMA excels in an education market subject to competition for students, competition for faculty, demographic trends, infrastructure requirements, and</w:t>
      </w:r>
      <w:r w:rsidR="0096451A" w:rsidRPr="00C277F5">
        <w:rPr>
          <w:rFonts w:ascii="Arial" w:hAnsi="Arial" w:cs="Arial"/>
        </w:rPr>
        <w:t xml:space="preserve"> </w:t>
      </w:r>
      <w:r w:rsidRPr="00C277F5">
        <w:rPr>
          <w:rFonts w:ascii="Arial" w:hAnsi="Arial" w:cs="Arial"/>
        </w:rPr>
        <w:t>instructional improvements.”</w:t>
      </w:r>
    </w:p>
    <w:p w14:paraId="60D3CE13" w14:textId="77777777" w:rsidR="00C92A4D" w:rsidRPr="00C277F5" w:rsidRDefault="00C92A4D" w:rsidP="00C277F5">
      <w:pPr>
        <w:pStyle w:val="Default"/>
        <w:spacing w:line="480" w:lineRule="auto"/>
        <w:jc w:val="both"/>
        <w:rPr>
          <w:rFonts w:ascii="Arial" w:hAnsi="Arial" w:cs="Arial"/>
        </w:rPr>
      </w:pPr>
    </w:p>
    <w:p w14:paraId="5F0A0BE5" w14:textId="77777777" w:rsidR="00C92A4D" w:rsidRPr="00C277F5" w:rsidRDefault="00C92A4D" w:rsidP="00C277F5">
      <w:pPr>
        <w:pStyle w:val="Default"/>
        <w:spacing w:line="480" w:lineRule="auto"/>
        <w:jc w:val="both"/>
        <w:rPr>
          <w:rFonts w:ascii="Arial" w:hAnsi="Arial" w:cs="Arial"/>
        </w:rPr>
      </w:pPr>
    </w:p>
    <w:p w14:paraId="3DF55424" w14:textId="77777777" w:rsidR="00C92A4D" w:rsidRPr="00C277F5" w:rsidRDefault="00C92A4D" w:rsidP="00C277F5">
      <w:pPr>
        <w:pStyle w:val="Default"/>
        <w:spacing w:line="480" w:lineRule="auto"/>
        <w:jc w:val="both"/>
        <w:rPr>
          <w:rFonts w:ascii="Arial" w:hAnsi="Arial" w:cs="Arial"/>
        </w:rPr>
      </w:pPr>
    </w:p>
    <w:p w14:paraId="17317CD7" w14:textId="77777777" w:rsidR="00C92A4D" w:rsidRPr="00C277F5" w:rsidRDefault="00C92A4D" w:rsidP="00C277F5">
      <w:pPr>
        <w:pStyle w:val="Default"/>
        <w:spacing w:line="480" w:lineRule="auto"/>
        <w:jc w:val="both"/>
        <w:rPr>
          <w:rFonts w:ascii="Arial" w:hAnsi="Arial" w:cs="Arial"/>
        </w:rPr>
      </w:pPr>
    </w:p>
    <w:p w14:paraId="66C5ABEC" w14:textId="77777777" w:rsidR="00C92A4D" w:rsidRPr="00C277F5" w:rsidRDefault="00C92A4D" w:rsidP="00C277F5">
      <w:pPr>
        <w:pStyle w:val="Default"/>
        <w:spacing w:line="480" w:lineRule="auto"/>
        <w:jc w:val="both"/>
        <w:rPr>
          <w:rFonts w:ascii="Arial" w:hAnsi="Arial" w:cs="Arial"/>
        </w:rPr>
      </w:pPr>
    </w:p>
    <w:p w14:paraId="33AAFAE8" w14:textId="77777777" w:rsidR="00E26E32" w:rsidRPr="00C277F5" w:rsidRDefault="00E26E32" w:rsidP="00C277F5">
      <w:pPr>
        <w:pStyle w:val="Default"/>
        <w:spacing w:line="480" w:lineRule="auto"/>
        <w:jc w:val="both"/>
        <w:rPr>
          <w:rFonts w:ascii="Arial" w:hAnsi="Arial" w:cs="Arial"/>
          <w:u w:val="single"/>
        </w:rPr>
      </w:pPr>
    </w:p>
    <w:p w14:paraId="7F99418B" w14:textId="61F47F82" w:rsidR="003960FC" w:rsidRPr="00C277F5" w:rsidRDefault="003960FC" w:rsidP="00C277F5">
      <w:pPr>
        <w:pStyle w:val="Default"/>
        <w:spacing w:line="480" w:lineRule="auto"/>
        <w:jc w:val="both"/>
        <w:rPr>
          <w:rFonts w:ascii="Arial" w:hAnsi="Arial" w:cs="Arial"/>
        </w:rPr>
      </w:pPr>
    </w:p>
    <w:p w14:paraId="7BCC76F0" w14:textId="5A0FEC9B" w:rsidR="001C2837" w:rsidRPr="00C277F5" w:rsidRDefault="001C2837" w:rsidP="00C277F5">
      <w:pPr>
        <w:pStyle w:val="Default"/>
        <w:numPr>
          <w:ilvl w:val="0"/>
          <w:numId w:val="3"/>
        </w:numPr>
        <w:spacing w:line="480" w:lineRule="auto"/>
        <w:jc w:val="both"/>
        <w:rPr>
          <w:rFonts w:ascii="Arial" w:hAnsi="Arial" w:cs="Arial"/>
          <w:b/>
          <w:u w:val="single"/>
        </w:rPr>
      </w:pPr>
      <w:r w:rsidRPr="00C277F5">
        <w:rPr>
          <w:rFonts w:ascii="Arial" w:hAnsi="Arial" w:cs="Arial"/>
          <w:b/>
          <w:u w:val="single"/>
        </w:rPr>
        <w:t>SWOT Analysis</w:t>
      </w:r>
    </w:p>
    <w:p w14:paraId="2FF4D76B" w14:textId="5EF8E6EE" w:rsidR="008260A8" w:rsidRPr="00C277F5" w:rsidRDefault="008260A8" w:rsidP="00C277F5">
      <w:pPr>
        <w:pStyle w:val="Default"/>
        <w:spacing w:line="480" w:lineRule="auto"/>
        <w:ind w:left="720"/>
        <w:jc w:val="both"/>
        <w:rPr>
          <w:rFonts w:ascii="Arial" w:hAnsi="Arial" w:cs="Arial"/>
          <w:b/>
        </w:rPr>
      </w:pPr>
    </w:p>
    <w:tbl>
      <w:tblPr>
        <w:tblStyle w:val="TableGrid"/>
        <w:tblW w:w="0" w:type="auto"/>
        <w:tblInd w:w="720" w:type="dxa"/>
        <w:tblLook w:val="04A0" w:firstRow="1" w:lastRow="0" w:firstColumn="1" w:lastColumn="0" w:noHBand="0" w:noVBand="1"/>
      </w:tblPr>
      <w:tblGrid>
        <w:gridCol w:w="4454"/>
        <w:gridCol w:w="4436"/>
      </w:tblGrid>
      <w:tr w:rsidR="00285A95" w:rsidRPr="00C277F5" w14:paraId="4D3E8528" w14:textId="77777777" w:rsidTr="00F50B49">
        <w:tc>
          <w:tcPr>
            <w:tcW w:w="4805" w:type="dxa"/>
          </w:tcPr>
          <w:p w14:paraId="6E08FB50" w14:textId="429670B4" w:rsidR="00F50B49" w:rsidRPr="00C277F5" w:rsidRDefault="00F50B49" w:rsidP="00C277F5">
            <w:pPr>
              <w:pStyle w:val="Default"/>
              <w:spacing w:line="480" w:lineRule="auto"/>
              <w:jc w:val="center"/>
              <w:rPr>
                <w:rFonts w:ascii="Arial" w:hAnsi="Arial" w:cs="Arial"/>
                <w:b/>
                <w:u w:val="single"/>
              </w:rPr>
            </w:pPr>
            <w:r w:rsidRPr="00C277F5">
              <w:rPr>
                <w:rFonts w:ascii="Arial" w:hAnsi="Arial" w:cs="Arial"/>
                <w:b/>
                <w:u w:val="single"/>
              </w:rPr>
              <w:t>Strengths</w:t>
            </w:r>
          </w:p>
          <w:p w14:paraId="206E7B11" w14:textId="38EE025B" w:rsidR="00F50B49" w:rsidRPr="00C277F5" w:rsidRDefault="00F50B49" w:rsidP="006566EF">
            <w:pPr>
              <w:pStyle w:val="Default"/>
              <w:numPr>
                <w:ilvl w:val="0"/>
                <w:numId w:val="4"/>
              </w:numPr>
              <w:spacing w:line="360" w:lineRule="auto"/>
              <w:rPr>
                <w:rFonts w:ascii="Arial" w:hAnsi="Arial" w:cs="Arial"/>
                <w:b/>
                <w:u w:val="single"/>
              </w:rPr>
            </w:pPr>
            <w:r w:rsidRPr="00C277F5">
              <w:rPr>
                <w:rFonts w:ascii="Arial" w:hAnsi="Arial" w:cs="Arial"/>
              </w:rPr>
              <w:t>One</w:t>
            </w:r>
            <w:r w:rsidR="00B812FD">
              <w:rPr>
                <w:rFonts w:ascii="Arial" w:hAnsi="Arial" w:cs="Arial"/>
              </w:rPr>
              <w:t xml:space="preserve"> </w:t>
            </w:r>
            <w:r w:rsidRPr="00C277F5">
              <w:rPr>
                <w:rFonts w:ascii="Arial" w:hAnsi="Arial" w:cs="Arial"/>
              </w:rPr>
              <w:t>of the top Institutions in America</w:t>
            </w:r>
          </w:p>
          <w:p w14:paraId="6152048D" w14:textId="3ABCA852" w:rsidR="00F50B49" w:rsidRPr="00C277F5" w:rsidRDefault="00F50B49" w:rsidP="006566EF">
            <w:pPr>
              <w:pStyle w:val="Default"/>
              <w:numPr>
                <w:ilvl w:val="0"/>
                <w:numId w:val="4"/>
              </w:numPr>
              <w:spacing w:line="480" w:lineRule="auto"/>
              <w:rPr>
                <w:rFonts w:ascii="Arial" w:hAnsi="Arial" w:cs="Arial"/>
                <w:b/>
                <w:u w:val="single"/>
              </w:rPr>
            </w:pPr>
            <w:r w:rsidRPr="00C277F5">
              <w:rPr>
                <w:rFonts w:ascii="Arial" w:hAnsi="Arial" w:cs="Arial"/>
              </w:rPr>
              <w:lastRenderedPageBreak/>
              <w:t>The quality of the incoming cadets</w:t>
            </w:r>
          </w:p>
          <w:p w14:paraId="729222DC" w14:textId="4AAB0D62" w:rsidR="00F50B49" w:rsidRPr="00C277F5" w:rsidRDefault="00F50B49" w:rsidP="006566EF">
            <w:pPr>
              <w:pStyle w:val="Default"/>
              <w:numPr>
                <w:ilvl w:val="0"/>
                <w:numId w:val="4"/>
              </w:numPr>
              <w:spacing w:line="480" w:lineRule="auto"/>
              <w:rPr>
                <w:rFonts w:ascii="Arial" w:hAnsi="Arial" w:cs="Arial"/>
                <w:b/>
                <w:u w:val="single"/>
              </w:rPr>
            </w:pPr>
            <w:r w:rsidRPr="00C277F5">
              <w:rPr>
                <w:rFonts w:ascii="Arial" w:hAnsi="Arial" w:cs="Arial"/>
              </w:rPr>
              <w:t>Cadets’ academic performance</w:t>
            </w:r>
          </w:p>
          <w:p w14:paraId="1F2D4391" w14:textId="3F46E388" w:rsidR="00F50B49" w:rsidRPr="00C277F5" w:rsidRDefault="00F50B49" w:rsidP="006566EF">
            <w:pPr>
              <w:pStyle w:val="Default"/>
              <w:numPr>
                <w:ilvl w:val="0"/>
                <w:numId w:val="4"/>
              </w:numPr>
              <w:spacing w:line="480" w:lineRule="auto"/>
              <w:rPr>
                <w:rFonts w:ascii="Arial" w:hAnsi="Arial" w:cs="Arial"/>
                <w:b/>
                <w:u w:val="single"/>
              </w:rPr>
            </w:pPr>
            <w:r w:rsidRPr="00C277F5">
              <w:rPr>
                <w:rFonts w:ascii="Arial" w:hAnsi="Arial" w:cs="Arial"/>
              </w:rPr>
              <w:t>Contributions to the Army and the nation</w:t>
            </w:r>
          </w:p>
          <w:p w14:paraId="1D93A2D0" w14:textId="14BBCDDD" w:rsidR="00285A95" w:rsidRPr="00C277F5" w:rsidRDefault="00285A95" w:rsidP="006566EF">
            <w:pPr>
              <w:pStyle w:val="Default"/>
              <w:numPr>
                <w:ilvl w:val="0"/>
                <w:numId w:val="4"/>
              </w:numPr>
              <w:spacing w:line="480" w:lineRule="auto"/>
              <w:rPr>
                <w:rFonts w:ascii="Arial" w:hAnsi="Arial" w:cs="Arial"/>
                <w:b/>
                <w:u w:val="single"/>
              </w:rPr>
            </w:pPr>
            <w:r w:rsidRPr="00C277F5">
              <w:rPr>
                <w:rFonts w:ascii="Arial" w:hAnsi="Arial" w:cs="Arial"/>
              </w:rPr>
              <w:t>high</w:t>
            </w:r>
            <w:r w:rsidRPr="00C277F5">
              <w:rPr>
                <w:rFonts w:ascii="Cambria Math" w:hAnsi="Cambria Math" w:cs="Cambria Math"/>
              </w:rPr>
              <w:t>‐</w:t>
            </w:r>
            <w:r w:rsidRPr="00C277F5">
              <w:rPr>
                <w:rFonts w:ascii="Arial" w:hAnsi="Arial" w:cs="Arial"/>
              </w:rPr>
              <w:t>quality research</w:t>
            </w:r>
          </w:p>
          <w:p w14:paraId="0EDC3F17" w14:textId="75EC33D3" w:rsidR="00F50B49" w:rsidRPr="00C277F5" w:rsidRDefault="00F50B49" w:rsidP="006566EF">
            <w:pPr>
              <w:pStyle w:val="Default"/>
              <w:numPr>
                <w:ilvl w:val="0"/>
                <w:numId w:val="4"/>
              </w:numPr>
              <w:spacing w:line="480" w:lineRule="auto"/>
              <w:rPr>
                <w:rFonts w:ascii="Arial" w:hAnsi="Arial" w:cs="Arial"/>
                <w:b/>
                <w:u w:val="single"/>
              </w:rPr>
            </w:pPr>
            <w:r w:rsidRPr="00C277F5">
              <w:rPr>
                <w:rFonts w:ascii="Arial" w:hAnsi="Arial" w:cs="Arial"/>
              </w:rPr>
              <w:t>faculty members come from some of the best graduate programs in the world</w:t>
            </w:r>
          </w:p>
          <w:p w14:paraId="018D1BE5" w14:textId="1410903D" w:rsidR="00F50B49" w:rsidRPr="00C277F5" w:rsidRDefault="00F50B49" w:rsidP="006566EF">
            <w:pPr>
              <w:pStyle w:val="Default"/>
              <w:numPr>
                <w:ilvl w:val="0"/>
                <w:numId w:val="4"/>
              </w:numPr>
              <w:spacing w:line="480" w:lineRule="auto"/>
              <w:rPr>
                <w:rFonts w:ascii="Arial" w:hAnsi="Arial" w:cs="Arial"/>
              </w:rPr>
            </w:pPr>
            <w:r w:rsidRPr="00C277F5">
              <w:rPr>
                <w:rFonts w:ascii="Arial" w:hAnsi="Arial" w:cs="Arial"/>
              </w:rPr>
              <w:t>Strategic location</w:t>
            </w:r>
          </w:p>
          <w:p w14:paraId="74AA77B9" w14:textId="77777777" w:rsidR="00F50B49" w:rsidRPr="00C277F5" w:rsidRDefault="00F50B49" w:rsidP="00C277F5">
            <w:pPr>
              <w:pStyle w:val="Default"/>
              <w:spacing w:line="480" w:lineRule="auto"/>
              <w:jc w:val="both"/>
              <w:rPr>
                <w:rFonts w:ascii="Arial" w:hAnsi="Arial" w:cs="Arial"/>
                <w:b/>
              </w:rPr>
            </w:pPr>
          </w:p>
          <w:p w14:paraId="3EABED83" w14:textId="77777777" w:rsidR="00F50B49" w:rsidRPr="00C277F5" w:rsidRDefault="00F50B49" w:rsidP="00C277F5">
            <w:pPr>
              <w:pStyle w:val="Default"/>
              <w:spacing w:line="480" w:lineRule="auto"/>
              <w:jc w:val="both"/>
              <w:rPr>
                <w:rFonts w:ascii="Arial" w:hAnsi="Arial" w:cs="Arial"/>
                <w:b/>
              </w:rPr>
            </w:pPr>
          </w:p>
          <w:p w14:paraId="3F78223E" w14:textId="77777777" w:rsidR="00F50B49" w:rsidRPr="00C277F5" w:rsidRDefault="00F50B49" w:rsidP="00C277F5">
            <w:pPr>
              <w:pStyle w:val="Default"/>
              <w:spacing w:line="480" w:lineRule="auto"/>
              <w:jc w:val="both"/>
              <w:rPr>
                <w:rFonts w:ascii="Arial" w:hAnsi="Arial" w:cs="Arial"/>
                <w:b/>
              </w:rPr>
            </w:pPr>
          </w:p>
          <w:p w14:paraId="35AB35C3" w14:textId="64C39D58" w:rsidR="00F50B49" w:rsidRPr="00C277F5" w:rsidRDefault="00F50B49" w:rsidP="00C277F5">
            <w:pPr>
              <w:pStyle w:val="Default"/>
              <w:spacing w:line="480" w:lineRule="auto"/>
              <w:jc w:val="both"/>
              <w:rPr>
                <w:rFonts w:ascii="Arial" w:hAnsi="Arial" w:cs="Arial"/>
                <w:b/>
              </w:rPr>
            </w:pPr>
          </w:p>
        </w:tc>
        <w:tc>
          <w:tcPr>
            <w:tcW w:w="4805" w:type="dxa"/>
          </w:tcPr>
          <w:p w14:paraId="2C92DF1F" w14:textId="77777777" w:rsidR="00F50B49" w:rsidRPr="00C277F5" w:rsidRDefault="00F50B49" w:rsidP="00C277F5">
            <w:pPr>
              <w:pStyle w:val="Default"/>
              <w:spacing w:line="480" w:lineRule="auto"/>
              <w:jc w:val="center"/>
              <w:rPr>
                <w:rFonts w:ascii="Arial" w:hAnsi="Arial" w:cs="Arial"/>
                <w:b/>
                <w:u w:val="single"/>
              </w:rPr>
            </w:pPr>
            <w:r w:rsidRPr="00C277F5">
              <w:rPr>
                <w:rFonts w:ascii="Arial" w:hAnsi="Arial" w:cs="Arial"/>
                <w:b/>
                <w:u w:val="single"/>
              </w:rPr>
              <w:lastRenderedPageBreak/>
              <w:t>Weaknesses</w:t>
            </w:r>
          </w:p>
          <w:p w14:paraId="775A65B2" w14:textId="77777777" w:rsidR="00285A95" w:rsidRPr="00C277F5" w:rsidRDefault="00285A95" w:rsidP="006566EF">
            <w:pPr>
              <w:pStyle w:val="Default"/>
              <w:numPr>
                <w:ilvl w:val="0"/>
                <w:numId w:val="5"/>
              </w:numPr>
              <w:spacing w:line="480" w:lineRule="auto"/>
              <w:rPr>
                <w:rFonts w:ascii="Arial" w:hAnsi="Arial" w:cs="Arial"/>
                <w:b/>
                <w:u w:val="single"/>
              </w:rPr>
            </w:pPr>
            <w:r w:rsidRPr="00C277F5">
              <w:rPr>
                <w:rFonts w:ascii="Arial" w:hAnsi="Arial" w:cs="Arial"/>
              </w:rPr>
              <w:lastRenderedPageBreak/>
              <w:t>Lack of appreciation of cultural differences</w:t>
            </w:r>
          </w:p>
          <w:p w14:paraId="4B72A8D0" w14:textId="77777777" w:rsidR="00285A95" w:rsidRPr="00C277F5" w:rsidRDefault="00285A95" w:rsidP="006566EF">
            <w:pPr>
              <w:pStyle w:val="Default"/>
              <w:numPr>
                <w:ilvl w:val="0"/>
                <w:numId w:val="5"/>
              </w:numPr>
              <w:spacing w:line="480" w:lineRule="auto"/>
              <w:rPr>
                <w:rFonts w:ascii="Arial" w:hAnsi="Arial" w:cs="Arial"/>
                <w:b/>
              </w:rPr>
            </w:pPr>
            <w:r w:rsidRPr="00C277F5">
              <w:rPr>
                <w:rFonts w:ascii="Arial" w:hAnsi="Arial" w:cs="Arial"/>
              </w:rPr>
              <w:t>Need of a more diversify</w:t>
            </w:r>
            <w:r w:rsidRPr="00C277F5">
              <w:rPr>
                <w:rFonts w:ascii="Arial" w:hAnsi="Arial" w:cs="Arial"/>
                <w:b/>
              </w:rPr>
              <w:t xml:space="preserve"> </w:t>
            </w:r>
            <w:r w:rsidRPr="00C277F5">
              <w:rPr>
                <w:rFonts w:ascii="Arial" w:hAnsi="Arial" w:cs="Arial"/>
              </w:rPr>
              <w:t>faculty and corps of cadets</w:t>
            </w:r>
          </w:p>
          <w:p w14:paraId="043A5794" w14:textId="4F31FAE3" w:rsidR="00285A95" w:rsidRPr="00C277F5" w:rsidRDefault="00285A95" w:rsidP="00C277F5">
            <w:pPr>
              <w:pStyle w:val="Default"/>
              <w:spacing w:line="480" w:lineRule="auto"/>
              <w:ind w:left="720"/>
              <w:jc w:val="both"/>
              <w:rPr>
                <w:rFonts w:ascii="Arial" w:hAnsi="Arial" w:cs="Arial"/>
                <w:b/>
              </w:rPr>
            </w:pPr>
          </w:p>
        </w:tc>
      </w:tr>
      <w:tr w:rsidR="00285A95" w:rsidRPr="00C277F5" w14:paraId="010960F2" w14:textId="77777777" w:rsidTr="00F50B49">
        <w:tc>
          <w:tcPr>
            <w:tcW w:w="4805" w:type="dxa"/>
          </w:tcPr>
          <w:p w14:paraId="63E397F8" w14:textId="77777777" w:rsidR="00F50B49" w:rsidRPr="00C277F5" w:rsidRDefault="00F50B49" w:rsidP="00C277F5">
            <w:pPr>
              <w:pStyle w:val="Default"/>
              <w:spacing w:line="480" w:lineRule="auto"/>
              <w:jc w:val="center"/>
              <w:rPr>
                <w:rFonts w:ascii="Arial" w:hAnsi="Arial" w:cs="Arial"/>
                <w:b/>
                <w:u w:val="single"/>
              </w:rPr>
            </w:pPr>
            <w:r w:rsidRPr="00C277F5">
              <w:rPr>
                <w:rFonts w:ascii="Arial" w:hAnsi="Arial" w:cs="Arial"/>
                <w:b/>
                <w:u w:val="single"/>
              </w:rPr>
              <w:lastRenderedPageBreak/>
              <w:t>Opportunities</w:t>
            </w:r>
          </w:p>
          <w:p w14:paraId="096FA0AB" w14:textId="77777777" w:rsidR="00F50B49" w:rsidRPr="00C277F5" w:rsidRDefault="00F50B49" w:rsidP="00C277F5">
            <w:pPr>
              <w:pStyle w:val="Default"/>
              <w:spacing w:line="480" w:lineRule="auto"/>
              <w:jc w:val="both"/>
              <w:rPr>
                <w:rFonts w:ascii="Arial" w:hAnsi="Arial" w:cs="Arial"/>
                <w:b/>
              </w:rPr>
            </w:pPr>
          </w:p>
          <w:p w14:paraId="5996CCB8" w14:textId="4132D75F" w:rsidR="00F50B49" w:rsidRPr="00C277F5" w:rsidRDefault="009937E6" w:rsidP="006566EF">
            <w:pPr>
              <w:pStyle w:val="Default"/>
              <w:numPr>
                <w:ilvl w:val="0"/>
                <w:numId w:val="6"/>
              </w:numPr>
              <w:spacing w:line="480" w:lineRule="auto"/>
              <w:rPr>
                <w:rFonts w:ascii="Arial" w:hAnsi="Arial" w:cs="Arial"/>
                <w:b/>
              </w:rPr>
            </w:pPr>
            <w:r w:rsidRPr="00C277F5">
              <w:rPr>
                <w:rFonts w:ascii="Arial" w:hAnsi="Arial" w:cs="Arial"/>
              </w:rPr>
              <w:t>Court and pull</w:t>
            </w:r>
            <w:r w:rsidR="005B19DF" w:rsidRPr="00C277F5">
              <w:rPr>
                <w:rFonts w:ascii="Arial" w:hAnsi="Arial" w:cs="Arial"/>
              </w:rPr>
              <w:t xml:space="preserve"> alumni and outside organizations as potential funding sources</w:t>
            </w:r>
          </w:p>
          <w:p w14:paraId="5C226100" w14:textId="538BF864" w:rsidR="009937E6" w:rsidRPr="00C277F5" w:rsidRDefault="009937E6" w:rsidP="006566EF">
            <w:pPr>
              <w:pStyle w:val="ListParagraph"/>
              <w:numPr>
                <w:ilvl w:val="0"/>
                <w:numId w:val="6"/>
              </w:numPr>
              <w:autoSpaceDE w:val="0"/>
              <w:autoSpaceDN w:val="0"/>
              <w:adjustRightInd w:val="0"/>
              <w:spacing w:line="480" w:lineRule="auto"/>
              <w:rPr>
                <w:rFonts w:ascii="Arial" w:hAnsi="Arial" w:cs="Arial"/>
                <w:sz w:val="24"/>
                <w:szCs w:val="24"/>
              </w:rPr>
            </w:pPr>
            <w:r w:rsidRPr="00C277F5">
              <w:rPr>
                <w:rFonts w:ascii="Arial" w:hAnsi="Arial" w:cs="Arial"/>
                <w:sz w:val="24"/>
                <w:szCs w:val="24"/>
              </w:rPr>
              <w:t>Showcase the intellectual capital</w:t>
            </w:r>
          </w:p>
          <w:p w14:paraId="5AF15B73" w14:textId="3D5E7C57" w:rsidR="00F50B49" w:rsidRPr="00C277F5" w:rsidRDefault="009937E6" w:rsidP="006566EF">
            <w:pPr>
              <w:pStyle w:val="Default"/>
              <w:spacing w:line="480" w:lineRule="auto"/>
              <w:ind w:left="720"/>
              <w:rPr>
                <w:rFonts w:ascii="Arial" w:hAnsi="Arial" w:cs="Arial"/>
              </w:rPr>
            </w:pPr>
            <w:r w:rsidRPr="00C277F5">
              <w:rPr>
                <w:rFonts w:ascii="Arial" w:hAnsi="Arial" w:cs="Arial"/>
              </w:rPr>
              <w:t>of the faculty and cadets</w:t>
            </w:r>
          </w:p>
          <w:p w14:paraId="6CD4E03B" w14:textId="3CA6555B" w:rsidR="009937E6" w:rsidRPr="00C277F5" w:rsidRDefault="009937E6" w:rsidP="006566EF">
            <w:pPr>
              <w:pStyle w:val="ListParagraph"/>
              <w:numPr>
                <w:ilvl w:val="0"/>
                <w:numId w:val="6"/>
              </w:numPr>
              <w:autoSpaceDE w:val="0"/>
              <w:autoSpaceDN w:val="0"/>
              <w:adjustRightInd w:val="0"/>
              <w:spacing w:line="480" w:lineRule="auto"/>
              <w:rPr>
                <w:rFonts w:ascii="Arial" w:hAnsi="Arial" w:cs="Arial"/>
                <w:b/>
                <w:sz w:val="24"/>
                <w:szCs w:val="24"/>
              </w:rPr>
            </w:pPr>
            <w:r w:rsidRPr="00C277F5">
              <w:rPr>
                <w:rFonts w:ascii="Arial" w:hAnsi="Arial" w:cs="Arial"/>
                <w:sz w:val="24"/>
                <w:szCs w:val="24"/>
              </w:rPr>
              <w:t xml:space="preserve">Capitalize on the opportunities of using West Point as a </w:t>
            </w:r>
            <w:r w:rsidR="00846BD6" w:rsidRPr="00C277F5">
              <w:rPr>
                <w:rFonts w:ascii="Arial" w:hAnsi="Arial" w:cs="Arial"/>
                <w:sz w:val="24"/>
                <w:szCs w:val="24"/>
              </w:rPr>
              <w:t>body of experts</w:t>
            </w:r>
            <w:r w:rsidRPr="00C277F5">
              <w:rPr>
                <w:rFonts w:ascii="Arial" w:hAnsi="Arial" w:cs="Arial"/>
                <w:sz w:val="24"/>
                <w:szCs w:val="24"/>
              </w:rPr>
              <w:t xml:space="preserve"> for the Army</w:t>
            </w:r>
            <w:r w:rsidR="00846BD6" w:rsidRPr="00C277F5">
              <w:rPr>
                <w:rFonts w:ascii="Arial" w:hAnsi="Arial" w:cs="Arial"/>
                <w:sz w:val="24"/>
                <w:szCs w:val="24"/>
              </w:rPr>
              <w:t xml:space="preserve"> </w:t>
            </w:r>
            <w:r w:rsidRPr="00C277F5">
              <w:rPr>
                <w:rFonts w:ascii="Arial" w:hAnsi="Arial" w:cs="Arial"/>
                <w:sz w:val="24"/>
                <w:szCs w:val="24"/>
              </w:rPr>
              <w:t>for outreach.</w:t>
            </w:r>
          </w:p>
          <w:p w14:paraId="728738CE" w14:textId="7F751A76" w:rsidR="00F50B49" w:rsidRPr="00C277F5" w:rsidRDefault="00F50B49" w:rsidP="00C277F5">
            <w:pPr>
              <w:pStyle w:val="Default"/>
              <w:spacing w:line="480" w:lineRule="auto"/>
              <w:jc w:val="both"/>
              <w:rPr>
                <w:rFonts w:ascii="Arial" w:hAnsi="Arial" w:cs="Arial"/>
                <w:b/>
              </w:rPr>
            </w:pPr>
          </w:p>
        </w:tc>
        <w:tc>
          <w:tcPr>
            <w:tcW w:w="4805" w:type="dxa"/>
          </w:tcPr>
          <w:p w14:paraId="77A5393E" w14:textId="77777777" w:rsidR="00F50B49" w:rsidRPr="00C277F5" w:rsidRDefault="00F50B49" w:rsidP="00C277F5">
            <w:pPr>
              <w:pStyle w:val="Default"/>
              <w:spacing w:line="480" w:lineRule="auto"/>
              <w:jc w:val="center"/>
              <w:rPr>
                <w:rFonts w:ascii="Arial" w:hAnsi="Arial" w:cs="Arial"/>
                <w:b/>
                <w:u w:val="single"/>
              </w:rPr>
            </w:pPr>
            <w:r w:rsidRPr="00C277F5">
              <w:rPr>
                <w:rFonts w:ascii="Arial" w:hAnsi="Arial" w:cs="Arial"/>
                <w:b/>
                <w:u w:val="single"/>
              </w:rPr>
              <w:t>Threats</w:t>
            </w:r>
          </w:p>
          <w:p w14:paraId="359062EF" w14:textId="77777777" w:rsidR="003E2AA9" w:rsidRPr="00C277F5" w:rsidRDefault="003E2AA9" w:rsidP="00C277F5">
            <w:pPr>
              <w:pStyle w:val="Default"/>
              <w:spacing w:line="480" w:lineRule="auto"/>
              <w:jc w:val="both"/>
              <w:rPr>
                <w:rFonts w:ascii="Arial" w:hAnsi="Arial" w:cs="Arial"/>
                <w:b/>
                <w:u w:val="single"/>
              </w:rPr>
            </w:pPr>
          </w:p>
          <w:p w14:paraId="51E3F35C" w14:textId="77777777" w:rsidR="003E2AA9" w:rsidRPr="00C277F5" w:rsidRDefault="003E2AA9" w:rsidP="006566EF">
            <w:pPr>
              <w:pStyle w:val="Default"/>
              <w:numPr>
                <w:ilvl w:val="0"/>
                <w:numId w:val="6"/>
              </w:numPr>
              <w:spacing w:line="480" w:lineRule="auto"/>
              <w:rPr>
                <w:rFonts w:ascii="Arial" w:hAnsi="Arial" w:cs="Arial"/>
              </w:rPr>
            </w:pPr>
            <w:r w:rsidRPr="00C277F5">
              <w:rPr>
                <w:rFonts w:ascii="Arial" w:hAnsi="Arial" w:cs="Arial"/>
              </w:rPr>
              <w:t>Rising cost of operation</w:t>
            </w:r>
          </w:p>
          <w:p w14:paraId="43EA48D6" w14:textId="77777777" w:rsidR="00A657C5" w:rsidRPr="00C277F5" w:rsidRDefault="00625E15" w:rsidP="006566EF">
            <w:pPr>
              <w:pStyle w:val="ListParagraph"/>
              <w:numPr>
                <w:ilvl w:val="0"/>
                <w:numId w:val="6"/>
              </w:numPr>
              <w:autoSpaceDE w:val="0"/>
              <w:autoSpaceDN w:val="0"/>
              <w:adjustRightInd w:val="0"/>
              <w:spacing w:line="480" w:lineRule="auto"/>
              <w:rPr>
                <w:rFonts w:ascii="Arial" w:hAnsi="Arial" w:cs="Arial"/>
                <w:sz w:val="24"/>
                <w:szCs w:val="24"/>
              </w:rPr>
            </w:pPr>
            <w:r w:rsidRPr="00C277F5">
              <w:rPr>
                <w:rFonts w:ascii="Arial" w:hAnsi="Arial" w:cs="Arial"/>
                <w:sz w:val="24"/>
                <w:szCs w:val="24"/>
              </w:rPr>
              <w:t>The possibility of future financial resource constraints is very high</w:t>
            </w:r>
          </w:p>
          <w:p w14:paraId="489B188B" w14:textId="6FE2B9A9" w:rsidR="00625E15" w:rsidRPr="00C277F5" w:rsidRDefault="00625E15" w:rsidP="006566EF">
            <w:pPr>
              <w:pStyle w:val="ListParagraph"/>
              <w:numPr>
                <w:ilvl w:val="0"/>
                <w:numId w:val="6"/>
              </w:numPr>
              <w:autoSpaceDE w:val="0"/>
              <w:autoSpaceDN w:val="0"/>
              <w:adjustRightInd w:val="0"/>
              <w:spacing w:line="480" w:lineRule="auto"/>
              <w:rPr>
                <w:rFonts w:ascii="Arial" w:hAnsi="Arial" w:cs="Arial"/>
                <w:sz w:val="24"/>
                <w:szCs w:val="24"/>
              </w:rPr>
            </w:pPr>
            <w:r w:rsidRPr="00C277F5">
              <w:rPr>
                <w:rFonts w:ascii="Arial" w:hAnsi="Arial" w:cs="Arial"/>
                <w:sz w:val="24"/>
                <w:szCs w:val="24"/>
              </w:rPr>
              <w:t>Possibility of revision to existing regulations and laws.</w:t>
            </w:r>
          </w:p>
        </w:tc>
      </w:tr>
    </w:tbl>
    <w:p w14:paraId="0DC0281C" w14:textId="1FCF6003" w:rsidR="008260A8" w:rsidRPr="00C277F5" w:rsidRDefault="008260A8" w:rsidP="00C277F5">
      <w:pPr>
        <w:pStyle w:val="Default"/>
        <w:spacing w:line="480" w:lineRule="auto"/>
        <w:ind w:left="720"/>
        <w:jc w:val="both"/>
        <w:rPr>
          <w:rFonts w:ascii="Arial" w:hAnsi="Arial" w:cs="Arial"/>
          <w:b/>
        </w:rPr>
      </w:pPr>
    </w:p>
    <w:p w14:paraId="71A32283" w14:textId="1A6FEA1D" w:rsidR="008260A8" w:rsidRPr="00C277F5" w:rsidRDefault="008260A8" w:rsidP="00C277F5">
      <w:pPr>
        <w:pStyle w:val="Default"/>
        <w:spacing w:line="480" w:lineRule="auto"/>
        <w:ind w:left="720"/>
        <w:jc w:val="both"/>
        <w:rPr>
          <w:rFonts w:ascii="Arial" w:hAnsi="Arial" w:cs="Arial"/>
          <w:b/>
        </w:rPr>
      </w:pPr>
    </w:p>
    <w:p w14:paraId="52750B03" w14:textId="77777777" w:rsidR="008260A8" w:rsidRPr="00C277F5" w:rsidRDefault="008260A8" w:rsidP="00C277F5">
      <w:pPr>
        <w:pStyle w:val="Default"/>
        <w:spacing w:line="480" w:lineRule="auto"/>
        <w:ind w:left="720"/>
        <w:jc w:val="both"/>
        <w:rPr>
          <w:rFonts w:ascii="Arial" w:hAnsi="Arial" w:cs="Arial"/>
          <w:b/>
        </w:rPr>
      </w:pPr>
    </w:p>
    <w:p w14:paraId="42C5AD32" w14:textId="50E09546" w:rsidR="00801319" w:rsidRPr="00C277F5" w:rsidRDefault="00801319" w:rsidP="00C277F5">
      <w:pPr>
        <w:pStyle w:val="Default"/>
        <w:numPr>
          <w:ilvl w:val="0"/>
          <w:numId w:val="3"/>
        </w:numPr>
        <w:spacing w:after="18" w:line="480" w:lineRule="auto"/>
        <w:jc w:val="both"/>
        <w:rPr>
          <w:rFonts w:ascii="Arial" w:hAnsi="Arial" w:cs="Arial"/>
          <w:b/>
          <w:u w:val="single"/>
        </w:rPr>
      </w:pPr>
      <w:r w:rsidRPr="00C277F5">
        <w:rPr>
          <w:rFonts w:ascii="Arial" w:hAnsi="Arial" w:cs="Arial"/>
          <w:b/>
          <w:u w:val="single"/>
        </w:rPr>
        <w:t xml:space="preserve">Industry Analysis </w:t>
      </w:r>
    </w:p>
    <w:p w14:paraId="200D7C02" w14:textId="77B6E7B3" w:rsidR="00875C0D" w:rsidRPr="00C277F5" w:rsidRDefault="00742912" w:rsidP="00AD5A67">
      <w:pPr>
        <w:pStyle w:val="Default"/>
        <w:spacing w:after="18" w:line="480" w:lineRule="auto"/>
        <w:ind w:left="720"/>
        <w:rPr>
          <w:rFonts w:ascii="Arial" w:hAnsi="Arial" w:cs="Arial"/>
          <w:color w:val="000000" w:themeColor="text1"/>
        </w:rPr>
      </w:pPr>
      <w:r w:rsidRPr="00C277F5">
        <w:rPr>
          <w:rFonts w:ascii="Arial" w:hAnsi="Arial" w:cs="Arial"/>
        </w:rPr>
        <w:t>West point</w:t>
      </w:r>
      <w:r w:rsidRPr="00C277F5">
        <w:rPr>
          <w:rFonts w:ascii="Arial" w:hAnsi="Arial" w:cs="Arial"/>
          <w:b/>
        </w:rPr>
        <w:t xml:space="preserve"> </w:t>
      </w:r>
      <w:r w:rsidRPr="00C277F5">
        <w:rPr>
          <w:rFonts w:ascii="Arial" w:hAnsi="Arial" w:cs="Arial"/>
        </w:rPr>
        <w:t xml:space="preserve">can be </w:t>
      </w:r>
      <w:r w:rsidR="008D1EC4">
        <w:rPr>
          <w:rFonts w:ascii="Arial" w:hAnsi="Arial" w:cs="Arial"/>
        </w:rPr>
        <w:t xml:space="preserve">viewed as </w:t>
      </w:r>
      <w:r w:rsidRPr="00C277F5">
        <w:rPr>
          <w:rFonts w:ascii="Arial" w:hAnsi="Arial" w:cs="Arial"/>
        </w:rPr>
        <w:t xml:space="preserve">a </w:t>
      </w:r>
      <w:r w:rsidR="00AD5A67">
        <w:rPr>
          <w:rFonts w:ascii="Arial" w:hAnsi="Arial" w:cs="Arial"/>
        </w:rPr>
        <w:t>mono</w:t>
      </w:r>
      <w:r w:rsidRPr="00C277F5">
        <w:rPr>
          <w:rFonts w:ascii="Arial" w:hAnsi="Arial" w:cs="Arial"/>
        </w:rPr>
        <w:t>polistic industry.</w:t>
      </w:r>
      <w:r w:rsidR="00AD5A67">
        <w:rPr>
          <w:rFonts w:ascii="Arial" w:hAnsi="Arial" w:cs="Arial"/>
        </w:rPr>
        <w:t xml:space="preserve"> It is</w:t>
      </w:r>
      <w:r w:rsidRPr="00C277F5">
        <w:rPr>
          <w:rFonts w:ascii="Arial" w:hAnsi="Arial" w:cs="Arial"/>
        </w:rPr>
        <w:t xml:space="preserve"> </w:t>
      </w:r>
      <w:r w:rsidR="00AD5A67" w:rsidRPr="00AD5A67">
        <w:rPr>
          <w:rFonts w:ascii="Arial" w:hAnsi="Arial" w:cs="Arial"/>
          <w:lang w:val="en-GB"/>
        </w:rPr>
        <w:t xml:space="preserve">an industry with one firm and therefore no competitive rivalry. </w:t>
      </w:r>
      <w:r w:rsidR="00AD5A67">
        <w:rPr>
          <w:rFonts w:ascii="Arial" w:hAnsi="Arial" w:cs="Arial"/>
          <w:lang w:val="en-GB"/>
        </w:rPr>
        <w:t xml:space="preserve">West Point </w:t>
      </w:r>
      <w:r w:rsidR="00AD5A67" w:rsidRPr="00AD5A67">
        <w:rPr>
          <w:rFonts w:ascii="Arial" w:hAnsi="Arial" w:cs="Arial"/>
          <w:lang w:val="en-GB"/>
        </w:rPr>
        <w:t>has a dominant position in the market</w:t>
      </w:r>
      <w:r w:rsidR="00AD5A67">
        <w:rPr>
          <w:rFonts w:ascii="Arial" w:hAnsi="Arial" w:cs="Arial"/>
          <w:lang w:val="en-GB"/>
        </w:rPr>
        <w:t xml:space="preserve">, therefore </w:t>
      </w:r>
      <w:r w:rsidR="008D1EC4">
        <w:rPr>
          <w:rFonts w:ascii="Arial" w:hAnsi="Arial" w:cs="Arial"/>
          <w:lang w:val="en-GB"/>
        </w:rPr>
        <w:t>it</w:t>
      </w:r>
      <w:r w:rsidR="00AD5A67" w:rsidRPr="00AD5A67">
        <w:rPr>
          <w:rFonts w:ascii="Arial" w:hAnsi="Arial" w:cs="Arial"/>
          <w:lang w:val="en-GB"/>
        </w:rPr>
        <w:t xml:space="preserve"> has ‘monopoly power’</w:t>
      </w:r>
      <w:r w:rsidR="008D1EC4">
        <w:rPr>
          <w:rFonts w:ascii="Arial" w:hAnsi="Arial" w:cs="Arial"/>
          <w:lang w:val="en-GB"/>
        </w:rPr>
        <w:t xml:space="preserve">. </w:t>
      </w:r>
      <w:r w:rsidR="00171CE6" w:rsidRPr="00171CE6">
        <w:rPr>
          <w:rFonts w:ascii="Arial" w:hAnsi="Arial" w:cs="Arial"/>
        </w:rPr>
        <w:t>Tuition, room, board, medical and dental care are provided by the U.S. Army</w:t>
      </w:r>
      <w:r w:rsidR="00171CE6">
        <w:rPr>
          <w:rFonts w:ascii="Arial" w:hAnsi="Arial" w:cs="Arial"/>
        </w:rPr>
        <w:t>.</w:t>
      </w:r>
    </w:p>
    <w:p w14:paraId="13CCC24D" w14:textId="0243B04C" w:rsidR="00801319" w:rsidRPr="00C277F5" w:rsidRDefault="00801319" w:rsidP="00C277F5">
      <w:pPr>
        <w:pStyle w:val="Default"/>
        <w:numPr>
          <w:ilvl w:val="0"/>
          <w:numId w:val="3"/>
        </w:numPr>
        <w:spacing w:after="18" w:line="480" w:lineRule="auto"/>
        <w:jc w:val="both"/>
        <w:rPr>
          <w:rFonts w:ascii="Arial" w:hAnsi="Arial" w:cs="Arial"/>
          <w:b/>
          <w:u w:val="single"/>
        </w:rPr>
      </w:pPr>
      <w:r w:rsidRPr="00C277F5">
        <w:rPr>
          <w:rFonts w:ascii="Arial" w:hAnsi="Arial" w:cs="Arial"/>
          <w:b/>
          <w:u w:val="single"/>
        </w:rPr>
        <w:t xml:space="preserve">Competitor Analysis </w:t>
      </w:r>
    </w:p>
    <w:p w14:paraId="79CEFB8B" w14:textId="72F2BE82" w:rsidR="006F0831" w:rsidRPr="00C277F5" w:rsidRDefault="00786C41" w:rsidP="00C277F5">
      <w:pPr>
        <w:pStyle w:val="Default"/>
        <w:spacing w:after="18" w:line="480" w:lineRule="auto"/>
        <w:jc w:val="both"/>
        <w:rPr>
          <w:rFonts w:ascii="Arial" w:hAnsi="Arial" w:cs="Arial"/>
          <w:lang w:val="en-GB"/>
        </w:rPr>
      </w:pPr>
      <w:r w:rsidRPr="00C277F5">
        <w:rPr>
          <w:rFonts w:ascii="Arial" w:hAnsi="Arial" w:cs="Arial"/>
        </w:rPr>
        <w:t xml:space="preserve">We can use the </w:t>
      </w:r>
      <w:r w:rsidRPr="00C277F5">
        <w:rPr>
          <w:rFonts w:ascii="Arial" w:hAnsi="Arial" w:cs="Arial"/>
          <w:bCs/>
          <w:lang w:val="en-GB"/>
        </w:rPr>
        <w:t xml:space="preserve">Porter’s five forces </w:t>
      </w:r>
      <w:r w:rsidRPr="00C277F5">
        <w:rPr>
          <w:rFonts w:ascii="Arial" w:hAnsi="Arial" w:cs="Arial"/>
          <w:lang w:val="en-GB"/>
        </w:rPr>
        <w:t xml:space="preserve">framework </w:t>
      </w:r>
      <w:r w:rsidR="00034162" w:rsidRPr="00C277F5">
        <w:rPr>
          <w:rFonts w:ascii="Arial" w:hAnsi="Arial" w:cs="Arial"/>
          <w:lang w:val="en-GB"/>
        </w:rPr>
        <w:t xml:space="preserve">to </w:t>
      </w:r>
      <w:r w:rsidRPr="00C277F5">
        <w:rPr>
          <w:rFonts w:ascii="Arial" w:hAnsi="Arial" w:cs="Arial"/>
          <w:lang w:val="en-GB"/>
        </w:rPr>
        <w:t>help</w:t>
      </w:r>
      <w:r w:rsidR="00034162" w:rsidRPr="00C277F5">
        <w:rPr>
          <w:rFonts w:ascii="Arial" w:hAnsi="Arial" w:cs="Arial"/>
          <w:lang w:val="en-GB"/>
        </w:rPr>
        <w:t xml:space="preserve"> us</w:t>
      </w:r>
      <w:r w:rsidRPr="00C277F5">
        <w:rPr>
          <w:rFonts w:ascii="Arial" w:hAnsi="Arial" w:cs="Arial"/>
          <w:lang w:val="en-GB"/>
        </w:rPr>
        <w:t xml:space="preserve"> identify the attractiveness of </w:t>
      </w:r>
      <w:r w:rsidR="00034162" w:rsidRPr="00C277F5">
        <w:rPr>
          <w:rFonts w:ascii="Arial" w:hAnsi="Arial" w:cs="Arial"/>
          <w:lang w:val="en-GB"/>
        </w:rPr>
        <w:t xml:space="preserve">West point </w:t>
      </w:r>
      <w:r w:rsidRPr="00C277F5">
        <w:rPr>
          <w:rFonts w:ascii="Arial" w:hAnsi="Arial" w:cs="Arial"/>
          <w:lang w:val="en-GB"/>
        </w:rPr>
        <w:t xml:space="preserve">industry in terms of </w:t>
      </w:r>
      <w:r w:rsidR="00034162" w:rsidRPr="00C277F5">
        <w:rPr>
          <w:rFonts w:ascii="Arial" w:hAnsi="Arial" w:cs="Arial"/>
          <w:lang w:val="en-GB"/>
        </w:rPr>
        <w:t xml:space="preserve">the </w:t>
      </w:r>
      <w:r w:rsidRPr="00C277F5">
        <w:rPr>
          <w:rFonts w:ascii="Arial" w:hAnsi="Arial" w:cs="Arial"/>
          <w:lang w:val="en-GB"/>
        </w:rPr>
        <w:t>five competitive forces</w:t>
      </w:r>
      <w:r w:rsidR="00034162" w:rsidRPr="00C277F5">
        <w:rPr>
          <w:rFonts w:ascii="Arial" w:hAnsi="Arial" w:cs="Arial"/>
          <w:lang w:val="en-GB"/>
        </w:rPr>
        <w:t xml:space="preserve">: </w:t>
      </w:r>
    </w:p>
    <w:p w14:paraId="23B1D672" w14:textId="7EFB6F06" w:rsidR="00011338" w:rsidRPr="00C277F5" w:rsidRDefault="00034162" w:rsidP="00C277F5">
      <w:pPr>
        <w:pStyle w:val="Default"/>
        <w:numPr>
          <w:ilvl w:val="0"/>
          <w:numId w:val="7"/>
        </w:numPr>
        <w:spacing w:after="18" w:line="480" w:lineRule="auto"/>
        <w:jc w:val="both"/>
        <w:rPr>
          <w:rFonts w:ascii="Arial" w:hAnsi="Arial" w:cs="Arial"/>
          <w:bCs/>
          <w:iCs/>
        </w:rPr>
      </w:pPr>
      <w:r w:rsidRPr="00C277F5">
        <w:rPr>
          <w:rFonts w:ascii="Arial" w:hAnsi="Arial" w:cs="Arial"/>
          <w:b/>
          <w:bCs/>
          <w:iCs/>
          <w:lang w:val="en-GB"/>
        </w:rPr>
        <w:t>The threat of entry</w:t>
      </w:r>
      <w:r w:rsidR="002A38E7" w:rsidRPr="00C277F5">
        <w:rPr>
          <w:rFonts w:ascii="Arial" w:hAnsi="Arial" w:cs="Arial"/>
          <w:bCs/>
          <w:iCs/>
          <w:lang w:val="en-GB"/>
        </w:rPr>
        <w:t xml:space="preserve"> (Low)</w:t>
      </w:r>
      <w:r w:rsidR="00733CB0" w:rsidRPr="00C277F5">
        <w:rPr>
          <w:rFonts w:ascii="Arial" w:hAnsi="Arial" w:cs="Arial"/>
          <w:bCs/>
          <w:iCs/>
          <w:lang w:val="en-GB"/>
        </w:rPr>
        <w:t xml:space="preserve">- </w:t>
      </w:r>
      <w:r w:rsidR="002A38E7" w:rsidRPr="00C277F5">
        <w:rPr>
          <w:rFonts w:ascii="Arial" w:hAnsi="Arial" w:cs="Arial"/>
          <w:bCs/>
          <w:iCs/>
        </w:rPr>
        <w:t xml:space="preserve">Tuition for cadets is </w:t>
      </w:r>
      <w:r w:rsidR="002A38E7" w:rsidRPr="00C277F5">
        <w:rPr>
          <w:rFonts w:ascii="Arial" w:hAnsi="Arial" w:cs="Arial"/>
          <w:b/>
          <w:bCs/>
          <w:iCs/>
        </w:rPr>
        <w:t>fully funded by</w:t>
      </w:r>
      <w:r w:rsidR="002A38E7" w:rsidRPr="00C277F5">
        <w:rPr>
          <w:rFonts w:ascii="Arial" w:hAnsi="Arial" w:cs="Arial"/>
          <w:bCs/>
          <w:iCs/>
        </w:rPr>
        <w:t xml:space="preserve"> the </w:t>
      </w:r>
      <w:r w:rsidR="002A38E7" w:rsidRPr="00C277F5">
        <w:rPr>
          <w:rFonts w:ascii="Arial" w:hAnsi="Arial" w:cs="Arial"/>
          <w:b/>
          <w:bCs/>
          <w:iCs/>
        </w:rPr>
        <w:t>Army</w:t>
      </w:r>
      <w:r w:rsidR="002A38E7" w:rsidRPr="00C277F5">
        <w:rPr>
          <w:rFonts w:ascii="Arial" w:hAnsi="Arial" w:cs="Arial"/>
          <w:bCs/>
          <w:iCs/>
        </w:rPr>
        <w:t xml:space="preserve"> in exchange for an active duty service obligation upon graduation. That in itself causes the threat of entry to be low. High capital is required to enter the market</w:t>
      </w:r>
      <w:r w:rsidR="00313D55" w:rsidRPr="00C277F5">
        <w:rPr>
          <w:rFonts w:ascii="Arial" w:hAnsi="Arial" w:cs="Arial"/>
          <w:bCs/>
          <w:iCs/>
        </w:rPr>
        <w:t>. And there is no guarantee one would prefer to pay to enter that academy.</w:t>
      </w:r>
      <w:r w:rsidR="00011338" w:rsidRPr="00C277F5">
        <w:rPr>
          <w:rFonts w:ascii="Arial" w:hAnsi="Arial" w:cs="Arial"/>
          <w:bCs/>
          <w:iCs/>
        </w:rPr>
        <w:t xml:space="preserve"> A West Point cadetship includes a fully funded four-year college education.</w:t>
      </w:r>
      <w:r w:rsidR="00236D53" w:rsidRPr="00C277F5">
        <w:rPr>
          <w:rFonts w:ascii="Arial" w:hAnsi="Arial" w:cs="Arial"/>
          <w:bCs/>
          <w:iCs/>
        </w:rPr>
        <w:t xml:space="preserve"> </w:t>
      </w:r>
      <w:r w:rsidR="00AF6533" w:rsidRPr="00C277F5">
        <w:rPr>
          <w:rFonts w:ascii="Arial" w:hAnsi="Arial" w:cs="Arial"/>
          <w:bCs/>
          <w:iCs/>
        </w:rPr>
        <w:t>“</w:t>
      </w:r>
      <w:r w:rsidR="00011338" w:rsidRPr="00C277F5">
        <w:rPr>
          <w:rFonts w:ascii="Arial" w:hAnsi="Arial" w:cs="Arial"/>
          <w:bCs/>
          <w:iCs/>
        </w:rPr>
        <w:t>Tuition, room, board, medical and dental care are provided by the U.S. Army. A cadet earns about $600 a month or nearly $7,200 a year.</w:t>
      </w:r>
      <w:r w:rsidR="00236D53" w:rsidRPr="00C277F5">
        <w:rPr>
          <w:rFonts w:ascii="Arial" w:hAnsi="Arial" w:cs="Arial"/>
          <w:bCs/>
          <w:iCs/>
        </w:rPr>
        <w:t xml:space="preserve"> That means the factor threat of new entrants is low. One will have to offer at least the same to attract customers</w:t>
      </w:r>
      <w:r w:rsidR="00AF6533" w:rsidRPr="00C277F5">
        <w:rPr>
          <w:rFonts w:ascii="Arial" w:hAnsi="Arial" w:cs="Arial"/>
          <w:bCs/>
          <w:iCs/>
        </w:rPr>
        <w:t>”</w:t>
      </w:r>
      <w:r w:rsidR="00B4278F" w:rsidRPr="00C277F5">
        <w:rPr>
          <w:rFonts w:ascii="Arial" w:hAnsi="Arial" w:cs="Arial"/>
          <w:bCs/>
          <w:iCs/>
        </w:rPr>
        <w:t xml:space="preserve"> (Rod Powers).</w:t>
      </w:r>
    </w:p>
    <w:p w14:paraId="2CFCA368" w14:textId="6CD89AFC" w:rsidR="00313D55" w:rsidRPr="00C277F5" w:rsidRDefault="00313D55" w:rsidP="00C277F5">
      <w:pPr>
        <w:pStyle w:val="Default"/>
        <w:numPr>
          <w:ilvl w:val="0"/>
          <w:numId w:val="7"/>
        </w:numPr>
        <w:spacing w:after="18" w:line="480" w:lineRule="auto"/>
        <w:jc w:val="both"/>
        <w:rPr>
          <w:rFonts w:ascii="Arial" w:hAnsi="Arial" w:cs="Arial"/>
        </w:rPr>
      </w:pPr>
      <w:r w:rsidRPr="00C277F5">
        <w:rPr>
          <w:rFonts w:ascii="Arial" w:hAnsi="Arial" w:cs="Arial"/>
          <w:b/>
          <w:bCs/>
          <w:iCs/>
          <w:lang w:val="en-GB"/>
        </w:rPr>
        <w:t>The threat of substitutes</w:t>
      </w:r>
      <w:r w:rsidRPr="00C277F5">
        <w:rPr>
          <w:rFonts w:ascii="Arial" w:hAnsi="Arial" w:cs="Arial"/>
          <w:bCs/>
          <w:iCs/>
          <w:color w:val="000000" w:themeColor="text1"/>
          <w:lang w:val="en-GB"/>
        </w:rPr>
        <w:t xml:space="preserve"> (</w:t>
      </w:r>
      <w:r w:rsidR="0087525E" w:rsidRPr="00C277F5">
        <w:rPr>
          <w:rFonts w:ascii="Arial" w:hAnsi="Arial" w:cs="Arial"/>
          <w:bCs/>
          <w:iCs/>
          <w:color w:val="000000" w:themeColor="text1"/>
          <w:lang w:val="en-GB"/>
        </w:rPr>
        <w:t>High/</w:t>
      </w:r>
      <w:r w:rsidRPr="00C277F5">
        <w:rPr>
          <w:rFonts w:ascii="Arial" w:hAnsi="Arial" w:cs="Arial"/>
          <w:bCs/>
          <w:iCs/>
          <w:color w:val="000000" w:themeColor="text1"/>
          <w:lang w:val="en-GB"/>
        </w:rPr>
        <w:t>Low)-</w:t>
      </w:r>
      <w:r w:rsidR="0087525E" w:rsidRPr="00C277F5">
        <w:rPr>
          <w:rFonts w:ascii="Arial" w:hAnsi="Arial" w:cs="Arial"/>
          <w:bCs/>
          <w:iCs/>
          <w:color w:val="000000" w:themeColor="text1"/>
          <w:lang w:val="en-GB"/>
        </w:rPr>
        <w:t xml:space="preserve"> As a college, </w:t>
      </w:r>
      <w:r w:rsidR="0087525E" w:rsidRPr="00C277F5">
        <w:rPr>
          <w:rFonts w:ascii="Arial" w:hAnsi="Arial" w:cs="Arial"/>
          <w:bCs/>
          <w:iCs/>
          <w:color w:val="000000" w:themeColor="text1"/>
        </w:rPr>
        <w:t xml:space="preserve">prospective students often consider alternatives, they frequently compare the Academy to other four-year undergraduate experiences. But as a </w:t>
      </w:r>
      <w:r w:rsidR="0087525E" w:rsidRPr="00C277F5">
        <w:rPr>
          <w:rFonts w:ascii="Arial" w:hAnsi="Arial" w:cs="Arial"/>
        </w:rPr>
        <w:t xml:space="preserve">military-college, the threat of substitutes is low. </w:t>
      </w:r>
      <w:r w:rsidRPr="00C277F5">
        <w:rPr>
          <w:rFonts w:ascii="Arial" w:hAnsi="Arial" w:cs="Arial"/>
          <w:bCs/>
          <w:iCs/>
          <w:lang w:val="en-GB"/>
        </w:rPr>
        <w:t xml:space="preserve">The only significant threat is to choose between the five </w:t>
      </w:r>
      <w:r w:rsidRPr="00C277F5">
        <w:rPr>
          <w:rFonts w:ascii="Arial" w:hAnsi="Arial" w:cs="Arial"/>
          <w:bCs/>
          <w:iCs/>
        </w:rPr>
        <w:t>Federal Service Academies. But they don’t offer the same service.</w:t>
      </w:r>
    </w:p>
    <w:p w14:paraId="23B0729F" w14:textId="099DDE23" w:rsidR="00A33488" w:rsidRPr="00C277F5" w:rsidRDefault="00313D55" w:rsidP="00C277F5">
      <w:pPr>
        <w:pStyle w:val="ListParagraph"/>
        <w:numPr>
          <w:ilvl w:val="0"/>
          <w:numId w:val="7"/>
        </w:numPr>
        <w:spacing w:line="480" w:lineRule="auto"/>
        <w:jc w:val="both"/>
        <w:rPr>
          <w:rFonts w:ascii="Arial" w:hAnsi="Arial" w:cs="Arial"/>
          <w:color w:val="000000"/>
          <w:sz w:val="24"/>
          <w:szCs w:val="24"/>
        </w:rPr>
      </w:pPr>
      <w:r w:rsidRPr="00C277F5">
        <w:rPr>
          <w:rFonts w:ascii="Arial" w:hAnsi="Arial" w:cs="Arial"/>
          <w:b/>
          <w:bCs/>
          <w:iCs/>
          <w:sz w:val="24"/>
          <w:szCs w:val="24"/>
          <w:lang w:val="en-GB"/>
        </w:rPr>
        <w:t>The bargaining power of customers</w:t>
      </w:r>
      <w:r w:rsidRPr="00C277F5">
        <w:rPr>
          <w:rFonts w:ascii="Arial" w:hAnsi="Arial" w:cs="Arial"/>
          <w:sz w:val="24"/>
          <w:szCs w:val="24"/>
        </w:rPr>
        <w:t>- Customers don’t have a high bargaining power.</w:t>
      </w:r>
      <w:r w:rsidR="00A33488" w:rsidRPr="00C277F5">
        <w:rPr>
          <w:rFonts w:ascii="Arial" w:hAnsi="Arial" w:cs="Arial"/>
          <w:sz w:val="24"/>
          <w:szCs w:val="24"/>
        </w:rPr>
        <w:t xml:space="preserve"> Of the 15,408 applicants in 2017, only 1190 were admitted.</w:t>
      </w:r>
      <w:r w:rsidR="00A33488" w:rsidRPr="00C277F5">
        <w:rPr>
          <w:rFonts w:ascii="Arial" w:hAnsi="Arial" w:cs="Arial"/>
          <w:color w:val="000000"/>
          <w:sz w:val="24"/>
          <w:szCs w:val="24"/>
        </w:rPr>
        <w:t xml:space="preserve"> </w:t>
      </w:r>
    </w:p>
    <w:p w14:paraId="068B4E59" w14:textId="5D6F67F9" w:rsidR="00313D55" w:rsidRPr="00C277F5" w:rsidRDefault="00A33488" w:rsidP="00C277F5">
      <w:pPr>
        <w:pStyle w:val="Default"/>
        <w:numPr>
          <w:ilvl w:val="0"/>
          <w:numId w:val="7"/>
        </w:numPr>
        <w:spacing w:after="18" w:line="480" w:lineRule="auto"/>
        <w:jc w:val="both"/>
        <w:rPr>
          <w:rFonts w:ascii="Arial" w:hAnsi="Arial" w:cs="Arial"/>
          <w:b/>
        </w:rPr>
      </w:pPr>
      <w:r w:rsidRPr="00C277F5">
        <w:rPr>
          <w:rFonts w:ascii="Arial" w:hAnsi="Arial" w:cs="Arial"/>
          <w:b/>
        </w:rPr>
        <w:t>The bargaining power of suppliers</w:t>
      </w:r>
      <w:r w:rsidR="00286439" w:rsidRPr="00C277F5">
        <w:rPr>
          <w:rFonts w:ascii="Arial" w:hAnsi="Arial" w:cs="Arial"/>
          <w:b/>
        </w:rPr>
        <w:t xml:space="preserve"> </w:t>
      </w:r>
      <w:r w:rsidR="00286439" w:rsidRPr="00C277F5">
        <w:rPr>
          <w:rFonts w:ascii="Arial" w:hAnsi="Arial" w:cs="Arial"/>
        </w:rPr>
        <w:t xml:space="preserve">(high)- There are dozens of military academy institutions that are providing young candidates, but entering west point is not easy. </w:t>
      </w:r>
    </w:p>
    <w:p w14:paraId="15F49EAA" w14:textId="24C9D144" w:rsidR="00286439" w:rsidRPr="00C277F5" w:rsidRDefault="00BA1BA2" w:rsidP="00C277F5">
      <w:pPr>
        <w:pStyle w:val="Default"/>
        <w:numPr>
          <w:ilvl w:val="0"/>
          <w:numId w:val="7"/>
        </w:numPr>
        <w:spacing w:after="18" w:line="480" w:lineRule="auto"/>
        <w:jc w:val="both"/>
        <w:rPr>
          <w:rFonts w:ascii="Arial" w:hAnsi="Arial" w:cs="Arial"/>
          <w:b/>
        </w:rPr>
      </w:pPr>
      <w:r w:rsidRPr="00C277F5">
        <w:rPr>
          <w:rFonts w:ascii="Arial" w:hAnsi="Arial" w:cs="Arial"/>
          <w:b/>
        </w:rPr>
        <w:lastRenderedPageBreak/>
        <w:t>The extent rivalry between competitors</w:t>
      </w:r>
      <w:r w:rsidR="00563134" w:rsidRPr="00C277F5">
        <w:rPr>
          <w:rFonts w:ascii="Arial" w:hAnsi="Arial" w:cs="Arial"/>
          <w:b/>
        </w:rPr>
        <w:t xml:space="preserve">- </w:t>
      </w:r>
      <w:r w:rsidR="00563134" w:rsidRPr="00C277F5">
        <w:rPr>
          <w:rFonts w:ascii="Arial" w:hAnsi="Arial" w:cs="Arial"/>
        </w:rPr>
        <w:t xml:space="preserve">almost </w:t>
      </w:r>
      <w:r w:rsidRPr="00C277F5">
        <w:rPr>
          <w:rFonts w:ascii="Arial" w:hAnsi="Arial" w:cs="Arial"/>
        </w:rPr>
        <w:t>non-existent</w:t>
      </w:r>
      <w:r w:rsidR="00563134" w:rsidRPr="00C277F5">
        <w:rPr>
          <w:rFonts w:ascii="Arial" w:hAnsi="Arial" w:cs="Arial"/>
        </w:rPr>
        <w:t>.</w:t>
      </w:r>
    </w:p>
    <w:p w14:paraId="67CE71E3" w14:textId="77777777" w:rsidR="0087525E" w:rsidRPr="00C277F5" w:rsidRDefault="0087525E" w:rsidP="00C277F5">
      <w:pPr>
        <w:pStyle w:val="Default"/>
        <w:spacing w:after="18" w:line="480" w:lineRule="auto"/>
        <w:jc w:val="both"/>
        <w:rPr>
          <w:rFonts w:ascii="Arial" w:hAnsi="Arial" w:cs="Arial"/>
          <w:b/>
        </w:rPr>
      </w:pPr>
    </w:p>
    <w:p w14:paraId="662AED64" w14:textId="2209DB54" w:rsidR="00B4278F" w:rsidRPr="00C277F5" w:rsidRDefault="00801319" w:rsidP="00C277F5">
      <w:pPr>
        <w:pStyle w:val="Default"/>
        <w:numPr>
          <w:ilvl w:val="0"/>
          <w:numId w:val="3"/>
        </w:numPr>
        <w:spacing w:after="18" w:line="480" w:lineRule="auto"/>
        <w:jc w:val="both"/>
        <w:rPr>
          <w:rFonts w:ascii="Arial" w:hAnsi="Arial" w:cs="Arial"/>
          <w:b/>
          <w:u w:val="single"/>
        </w:rPr>
      </w:pPr>
      <w:r w:rsidRPr="00C277F5">
        <w:rPr>
          <w:rFonts w:ascii="Arial" w:hAnsi="Arial" w:cs="Arial"/>
          <w:b/>
          <w:u w:val="single"/>
        </w:rPr>
        <w:t xml:space="preserve">Market Segmentation Analysis </w:t>
      </w:r>
    </w:p>
    <w:p w14:paraId="159EA896" w14:textId="31F3680F" w:rsidR="0087525E" w:rsidRPr="00C277F5" w:rsidRDefault="00AF6533" w:rsidP="00C277F5">
      <w:pPr>
        <w:pStyle w:val="Default"/>
        <w:spacing w:after="18" w:line="480" w:lineRule="auto"/>
        <w:jc w:val="both"/>
        <w:rPr>
          <w:rFonts w:ascii="Arial" w:hAnsi="Arial" w:cs="Arial"/>
          <w:b/>
        </w:rPr>
      </w:pPr>
      <w:r w:rsidRPr="00C277F5">
        <w:rPr>
          <w:rFonts w:ascii="Arial" w:hAnsi="Arial" w:cs="Arial"/>
          <w:color w:val="222222"/>
        </w:rPr>
        <w:t>To be admitted</w:t>
      </w:r>
      <w:r w:rsidR="00B4278F" w:rsidRPr="00C277F5">
        <w:rPr>
          <w:rFonts w:ascii="Arial" w:hAnsi="Arial" w:cs="Arial"/>
          <w:color w:val="222222"/>
        </w:rPr>
        <w:t xml:space="preserve"> at West Point</w:t>
      </w:r>
      <w:r w:rsidRPr="00C277F5">
        <w:rPr>
          <w:rFonts w:ascii="Arial" w:hAnsi="Arial" w:cs="Arial"/>
          <w:color w:val="222222"/>
        </w:rPr>
        <w:t xml:space="preserve">, one must be a United States citizen, at least 17 and not yet 23 years of age on July 1 of your year of admission. You must not be married, pregnant, or have a legal obligation to support a child or children. If you are a naturalized citizen, you must provide documentation. In addition, You apply to West Point by requesting and completing </w:t>
      </w:r>
      <w:r w:rsidRPr="00C277F5">
        <w:rPr>
          <w:rFonts w:ascii="Arial" w:hAnsi="Arial" w:cs="Arial"/>
          <w:color w:val="000000" w:themeColor="text1"/>
        </w:rPr>
        <w:t xml:space="preserve">a </w:t>
      </w:r>
      <w:hyperlink r:id="rId5" w:tgtFrame="_blank" w:history="1">
        <w:proofErr w:type="spellStart"/>
        <w:r w:rsidRPr="00C277F5">
          <w:rPr>
            <w:rStyle w:val="Hyperlink"/>
            <w:rFonts w:ascii="Arial" w:hAnsi="Arial" w:cs="Arial"/>
            <w:color w:val="000000" w:themeColor="text1"/>
            <w:u w:val="none"/>
          </w:rPr>
          <w:t>PreCandidate</w:t>
        </w:r>
        <w:proofErr w:type="spellEnd"/>
        <w:r w:rsidRPr="00C277F5">
          <w:rPr>
            <w:rStyle w:val="Hyperlink"/>
            <w:rFonts w:ascii="Arial" w:hAnsi="Arial" w:cs="Arial"/>
            <w:color w:val="000000" w:themeColor="text1"/>
            <w:u w:val="none"/>
          </w:rPr>
          <w:t xml:space="preserve"> Questionnaire</w:t>
        </w:r>
      </w:hyperlink>
      <w:r w:rsidRPr="00C277F5">
        <w:rPr>
          <w:rFonts w:ascii="Arial" w:hAnsi="Arial" w:cs="Arial"/>
          <w:color w:val="222222"/>
        </w:rPr>
        <w:t>, and by obtaining a nomination, normally from a United States Congressman or a Senator</w:t>
      </w:r>
      <w:r w:rsidR="00B4278F" w:rsidRPr="00C277F5">
        <w:rPr>
          <w:rFonts w:ascii="Arial" w:hAnsi="Arial" w:cs="Arial"/>
          <w:color w:val="222222"/>
        </w:rPr>
        <w:t xml:space="preserve"> (Rod Powers). </w:t>
      </w:r>
    </w:p>
    <w:p w14:paraId="14CB68D1" w14:textId="77777777" w:rsidR="00381130" w:rsidRPr="00C277F5" w:rsidRDefault="00381130" w:rsidP="00381130">
      <w:pPr>
        <w:pStyle w:val="Default"/>
        <w:spacing w:after="18" w:line="480" w:lineRule="auto"/>
        <w:jc w:val="both"/>
        <w:rPr>
          <w:rFonts w:ascii="Arial" w:hAnsi="Arial" w:cs="Arial"/>
          <w:b/>
        </w:rPr>
      </w:pPr>
      <w:r w:rsidRPr="00C277F5">
        <w:rPr>
          <w:rFonts w:ascii="Arial" w:hAnsi="Arial" w:cs="Arial"/>
        </w:rPr>
        <w:t xml:space="preserve">West Point has its own Marketplace, sporting venues, hotels, its scenic location at the head of the York River as well as its delicious seafood and artesian spring wells. Besides, USMA competes in an educational market with other top tier universities. </w:t>
      </w:r>
      <w:r w:rsidRPr="00C277F5">
        <w:rPr>
          <w:rFonts w:ascii="Arial" w:hAnsi="Arial" w:cs="Arial"/>
          <w:color w:val="222222"/>
        </w:rPr>
        <w:t>To successfully compete in this market, the Academy must maintain its status as a preeminent educational experience through Middle States accreditation, quality faculty, modern infrastructure, leading edge technology, and diverse curriculum offerings.</w:t>
      </w:r>
    </w:p>
    <w:p w14:paraId="26C7D429" w14:textId="77777777" w:rsidR="0087525E" w:rsidRPr="00C277F5" w:rsidRDefault="0087525E" w:rsidP="00C277F5">
      <w:pPr>
        <w:pStyle w:val="Default"/>
        <w:spacing w:after="18" w:line="480" w:lineRule="auto"/>
        <w:jc w:val="both"/>
        <w:rPr>
          <w:rFonts w:ascii="Arial" w:hAnsi="Arial" w:cs="Arial"/>
          <w:b/>
        </w:rPr>
      </w:pPr>
    </w:p>
    <w:p w14:paraId="546EBE24" w14:textId="7E48FC9F" w:rsidR="00801319" w:rsidRPr="00C277F5" w:rsidRDefault="00801319" w:rsidP="00C277F5">
      <w:pPr>
        <w:pStyle w:val="Default"/>
        <w:numPr>
          <w:ilvl w:val="0"/>
          <w:numId w:val="3"/>
        </w:numPr>
        <w:spacing w:line="480" w:lineRule="auto"/>
        <w:jc w:val="both"/>
        <w:rPr>
          <w:rFonts w:ascii="Arial" w:hAnsi="Arial" w:cs="Arial"/>
          <w:b/>
        </w:rPr>
      </w:pPr>
      <w:r w:rsidRPr="00C277F5">
        <w:rPr>
          <w:rFonts w:ascii="Arial" w:hAnsi="Arial" w:cs="Arial"/>
          <w:b/>
        </w:rPr>
        <w:t xml:space="preserve">Market Strategy Analysis – Red or Blue Ocean, Targeting </w:t>
      </w:r>
    </w:p>
    <w:p w14:paraId="2CF6E5BD" w14:textId="225EAF19" w:rsidR="00996099" w:rsidRPr="00C277F5" w:rsidRDefault="00996099" w:rsidP="00C277F5">
      <w:pPr>
        <w:pStyle w:val="Default"/>
        <w:spacing w:line="480" w:lineRule="auto"/>
        <w:jc w:val="both"/>
        <w:rPr>
          <w:rFonts w:ascii="Arial" w:hAnsi="Arial" w:cs="Arial"/>
        </w:rPr>
      </w:pPr>
      <w:r w:rsidRPr="00C277F5">
        <w:rPr>
          <w:rFonts w:ascii="Arial" w:hAnsi="Arial" w:cs="Arial"/>
        </w:rPr>
        <w:t>West Point is a blue ocean</w:t>
      </w:r>
      <w:r w:rsidR="00504317" w:rsidRPr="00C277F5">
        <w:rPr>
          <w:rFonts w:ascii="Arial" w:hAnsi="Arial" w:cs="Arial"/>
        </w:rPr>
        <w:t xml:space="preserve"> market</w:t>
      </w:r>
      <w:r w:rsidRPr="00C277F5">
        <w:rPr>
          <w:rFonts w:ascii="Arial" w:hAnsi="Arial" w:cs="Arial"/>
        </w:rPr>
        <w:t xml:space="preserve">, where competition is irrelevant. </w:t>
      </w:r>
      <w:r w:rsidR="00504317" w:rsidRPr="00C277F5">
        <w:rPr>
          <w:rFonts w:ascii="Arial" w:hAnsi="Arial" w:cs="Arial"/>
        </w:rPr>
        <w:t xml:space="preserve">Therefore, </w:t>
      </w:r>
      <w:r w:rsidRPr="00C277F5">
        <w:rPr>
          <w:rFonts w:ascii="Arial" w:hAnsi="Arial" w:cs="Arial"/>
        </w:rPr>
        <w:t>West Point must continue Sustaining</w:t>
      </w:r>
      <w:r w:rsidR="009878C1" w:rsidRPr="00C277F5">
        <w:rPr>
          <w:rFonts w:ascii="Arial" w:hAnsi="Arial" w:cs="Arial"/>
        </w:rPr>
        <w:t xml:space="preserve"> Professional Excellence and Develo</w:t>
      </w:r>
      <w:r w:rsidRPr="00C277F5">
        <w:rPr>
          <w:rFonts w:ascii="Arial" w:hAnsi="Arial" w:cs="Arial"/>
        </w:rPr>
        <w:t>ping</w:t>
      </w:r>
      <w:r w:rsidR="009878C1" w:rsidRPr="00C277F5">
        <w:rPr>
          <w:rFonts w:ascii="Arial" w:hAnsi="Arial" w:cs="Arial"/>
        </w:rPr>
        <w:t xml:space="preserve"> a Culture of Winning</w:t>
      </w:r>
      <w:r w:rsidRPr="00C277F5">
        <w:rPr>
          <w:rFonts w:ascii="Arial" w:hAnsi="Arial" w:cs="Arial"/>
        </w:rPr>
        <w:t xml:space="preserve">. It must continue to advance and continually expand so that it remains at the leading edge of both academic and military societies. </w:t>
      </w:r>
    </w:p>
    <w:p w14:paraId="0D058A32" w14:textId="4B33DB1C" w:rsidR="008260A8" w:rsidRPr="00C277F5" w:rsidRDefault="00504317" w:rsidP="00C277F5">
      <w:pPr>
        <w:pStyle w:val="Default"/>
        <w:spacing w:line="480" w:lineRule="auto"/>
        <w:rPr>
          <w:rFonts w:ascii="Arial" w:hAnsi="Arial" w:cs="Arial"/>
        </w:rPr>
      </w:pPr>
      <w:r w:rsidRPr="00C277F5">
        <w:rPr>
          <w:rFonts w:ascii="Arial" w:hAnsi="Arial" w:cs="Arial"/>
        </w:rPr>
        <w:t xml:space="preserve">They must continue targeting, </w:t>
      </w:r>
      <w:r w:rsidRPr="00C277F5">
        <w:rPr>
          <w:rFonts w:ascii="Arial" w:hAnsi="Arial" w:cs="Arial"/>
          <w:bCs/>
        </w:rPr>
        <w:t>recruiting, hiring, and retaining a highly qualified and diverse faculty and staff. Based on the Swot analys</w:t>
      </w:r>
      <w:r w:rsidR="00395408" w:rsidRPr="00C277F5">
        <w:rPr>
          <w:rFonts w:ascii="Arial" w:hAnsi="Arial" w:cs="Arial"/>
          <w:bCs/>
        </w:rPr>
        <w:t>i</w:t>
      </w:r>
      <w:r w:rsidRPr="00C277F5">
        <w:rPr>
          <w:rFonts w:ascii="Arial" w:hAnsi="Arial" w:cs="Arial"/>
          <w:bCs/>
        </w:rPr>
        <w:t>s,</w:t>
      </w:r>
      <w:r w:rsidR="00395408" w:rsidRPr="00C277F5">
        <w:rPr>
          <w:rFonts w:ascii="Arial" w:hAnsi="Arial" w:cs="Arial"/>
          <w:bCs/>
        </w:rPr>
        <w:t xml:space="preserve"> West Point ought to maximize its strengths, seize its opportunities, eliminate its weaknesses and strategically plan to face its threats.   </w:t>
      </w:r>
    </w:p>
    <w:p w14:paraId="3907B4B7" w14:textId="77AC94BD" w:rsidR="008260A8" w:rsidRPr="00C277F5" w:rsidRDefault="008260A8" w:rsidP="00C277F5">
      <w:pPr>
        <w:pStyle w:val="Default"/>
        <w:spacing w:line="480" w:lineRule="auto"/>
        <w:ind w:left="720"/>
        <w:rPr>
          <w:rFonts w:ascii="Arial" w:hAnsi="Arial" w:cs="Arial"/>
          <w:b/>
        </w:rPr>
      </w:pPr>
    </w:p>
    <w:p w14:paraId="5BA422B5" w14:textId="73569CCD" w:rsidR="006628C9" w:rsidRPr="00C277F5" w:rsidRDefault="006628C9" w:rsidP="00C277F5">
      <w:pPr>
        <w:spacing w:line="480" w:lineRule="auto"/>
        <w:jc w:val="center"/>
        <w:rPr>
          <w:rFonts w:ascii="Arial" w:hAnsi="Arial" w:cs="Arial"/>
          <w:sz w:val="24"/>
          <w:szCs w:val="24"/>
        </w:rPr>
      </w:pPr>
      <w:r w:rsidRPr="00C277F5">
        <w:rPr>
          <w:rFonts w:ascii="Arial" w:hAnsi="Arial" w:cs="Arial"/>
          <w:sz w:val="24"/>
          <w:szCs w:val="24"/>
        </w:rPr>
        <w:t>References</w:t>
      </w:r>
    </w:p>
    <w:p w14:paraId="5CCA668C" w14:textId="19D4E35B" w:rsidR="005403F1" w:rsidRPr="00C277F5" w:rsidRDefault="00240C65" w:rsidP="00240C65">
      <w:pPr>
        <w:spacing w:line="480" w:lineRule="auto"/>
        <w:rPr>
          <w:rFonts w:ascii="Arial" w:hAnsi="Arial" w:cs="Arial"/>
          <w:sz w:val="24"/>
          <w:szCs w:val="24"/>
        </w:rPr>
      </w:pPr>
      <w:r>
        <w:rPr>
          <w:rFonts w:ascii="Arial" w:hAnsi="Arial" w:cs="Arial"/>
          <w:sz w:val="24"/>
          <w:szCs w:val="24"/>
        </w:rPr>
        <w:t>Bradley, J. (1976). West Point and the Hudson Highlands in the American revolution. P.3.</w:t>
      </w:r>
    </w:p>
    <w:p w14:paraId="26A00D38" w14:textId="77777777" w:rsidR="00240C65" w:rsidRPr="00F126ED" w:rsidRDefault="00240C65" w:rsidP="00240C65">
      <w:pPr>
        <w:spacing w:line="480" w:lineRule="auto"/>
        <w:rPr>
          <w:rFonts w:ascii="Arial" w:hAnsi="Arial" w:cs="Arial"/>
          <w:color w:val="000000" w:themeColor="text1"/>
          <w:sz w:val="24"/>
          <w:szCs w:val="24"/>
        </w:rPr>
      </w:pPr>
      <w:r w:rsidRPr="00C277F5">
        <w:rPr>
          <w:rFonts w:ascii="Arial" w:hAnsi="Arial" w:cs="Arial"/>
          <w:color w:val="000000" w:themeColor="text1"/>
          <w:sz w:val="24"/>
          <w:szCs w:val="24"/>
        </w:rPr>
        <w:lastRenderedPageBreak/>
        <w:t>Odierno, General Raymond T., remarks at the AUSA Convention, Washington, D.C., 14 October 2014.</w:t>
      </w:r>
    </w:p>
    <w:p w14:paraId="48C6FD4F" w14:textId="77777777" w:rsidR="00240C65" w:rsidRDefault="003A0A79" w:rsidP="00240C65">
      <w:pPr>
        <w:spacing w:line="480" w:lineRule="auto"/>
        <w:rPr>
          <w:rStyle w:val="Hyperlink"/>
          <w:rFonts w:ascii="Arial" w:hAnsi="Arial" w:cs="Arial"/>
          <w:color w:val="000000" w:themeColor="text1"/>
          <w:sz w:val="24"/>
          <w:szCs w:val="24"/>
          <w:u w:val="none"/>
        </w:rPr>
      </w:pPr>
      <w:hyperlink r:id="rId6" w:history="1">
        <w:r w:rsidR="00240C65" w:rsidRPr="00F126ED">
          <w:rPr>
            <w:rStyle w:val="Hyperlink"/>
            <w:rFonts w:ascii="Arial" w:hAnsi="Arial" w:cs="Arial"/>
            <w:color w:val="000000" w:themeColor="text1"/>
            <w:sz w:val="24"/>
            <w:szCs w:val="24"/>
            <w:u w:val="none"/>
          </w:rPr>
          <w:t>https://www.usma.edu/oir/Class%20profiles/Class%20of%202017.pdf</w:t>
        </w:r>
      </w:hyperlink>
    </w:p>
    <w:p w14:paraId="615F139A" w14:textId="4D7947AD" w:rsidR="0057761D" w:rsidRPr="000F4B9A" w:rsidRDefault="00F97D5C" w:rsidP="00C277F5">
      <w:pPr>
        <w:spacing w:line="480" w:lineRule="auto"/>
        <w:rPr>
          <w:rFonts w:ascii="Arial" w:hAnsi="Arial" w:cs="Arial"/>
          <w:color w:val="44546A" w:themeColor="text2"/>
          <w:sz w:val="24"/>
          <w:szCs w:val="24"/>
        </w:rPr>
      </w:pPr>
      <w:r w:rsidRPr="00C277F5">
        <w:rPr>
          <w:rFonts w:ascii="Arial" w:hAnsi="Arial" w:cs="Arial"/>
          <w:bCs/>
          <w:iCs/>
          <w:sz w:val="24"/>
          <w:szCs w:val="24"/>
        </w:rPr>
        <w:t>Powers</w:t>
      </w:r>
      <w:r>
        <w:rPr>
          <w:rFonts w:ascii="Arial" w:hAnsi="Arial" w:cs="Arial"/>
          <w:bCs/>
          <w:iCs/>
          <w:sz w:val="24"/>
          <w:szCs w:val="24"/>
        </w:rPr>
        <w:t>,</w:t>
      </w:r>
      <w:r w:rsidR="00240C65">
        <w:rPr>
          <w:rFonts w:ascii="Arial" w:hAnsi="Arial" w:cs="Arial"/>
          <w:bCs/>
          <w:iCs/>
          <w:sz w:val="24"/>
          <w:szCs w:val="24"/>
        </w:rPr>
        <w:t xml:space="preserve"> R.</w:t>
      </w:r>
      <w:r>
        <w:rPr>
          <w:rFonts w:ascii="Arial" w:hAnsi="Arial" w:cs="Arial"/>
          <w:bCs/>
          <w:iCs/>
          <w:sz w:val="24"/>
          <w:szCs w:val="24"/>
        </w:rPr>
        <w:t xml:space="preserve"> Retrieve online: </w:t>
      </w:r>
      <w:hyperlink r:id="rId7" w:history="1">
        <w:r w:rsidRPr="000F4B9A">
          <w:rPr>
            <w:rStyle w:val="Hyperlink"/>
            <w:rFonts w:ascii="Arial" w:hAnsi="Arial" w:cs="Arial"/>
            <w:color w:val="44546A" w:themeColor="text2"/>
            <w:sz w:val="24"/>
            <w:szCs w:val="24"/>
            <w:u w:val="none"/>
          </w:rPr>
          <w:t>https://www.thebalance.com/the-united-states-military-academy-3344741</w:t>
        </w:r>
      </w:hyperlink>
    </w:p>
    <w:p w14:paraId="6255C346" w14:textId="77777777" w:rsidR="00F97D5C" w:rsidRDefault="00F97D5C" w:rsidP="00C277F5">
      <w:pPr>
        <w:spacing w:line="480" w:lineRule="auto"/>
        <w:rPr>
          <w:rFonts w:ascii="Arial" w:hAnsi="Arial" w:cs="Arial"/>
          <w:color w:val="000000" w:themeColor="text1"/>
          <w:sz w:val="24"/>
          <w:szCs w:val="24"/>
        </w:rPr>
      </w:pPr>
    </w:p>
    <w:sectPr w:rsidR="00F97D5C" w:rsidSect="0067080B">
      <w:pgSz w:w="11940" w:h="17360"/>
      <w:pgMar w:top="1186" w:right="831" w:bottom="841" w:left="148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3BBA"/>
    <w:multiLevelType w:val="hybridMultilevel"/>
    <w:tmpl w:val="4E66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6541A"/>
    <w:multiLevelType w:val="hybridMultilevel"/>
    <w:tmpl w:val="55E2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02F0"/>
    <w:multiLevelType w:val="hybridMultilevel"/>
    <w:tmpl w:val="B35C4F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5723D"/>
    <w:multiLevelType w:val="hybridMultilevel"/>
    <w:tmpl w:val="7666B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737F85"/>
    <w:multiLevelType w:val="hybridMultilevel"/>
    <w:tmpl w:val="A9FC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D04274"/>
    <w:multiLevelType w:val="hybridMultilevel"/>
    <w:tmpl w:val="0CD49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95114C"/>
    <w:multiLevelType w:val="hybridMultilevel"/>
    <w:tmpl w:val="3F5C10EC"/>
    <w:lvl w:ilvl="0" w:tplc="E0C44938">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B4"/>
    <w:rsid w:val="00011338"/>
    <w:rsid w:val="00034162"/>
    <w:rsid w:val="000E0AF2"/>
    <w:rsid w:val="000F304A"/>
    <w:rsid w:val="000F4B9A"/>
    <w:rsid w:val="000F7321"/>
    <w:rsid w:val="0011500B"/>
    <w:rsid w:val="001278CE"/>
    <w:rsid w:val="00171CE6"/>
    <w:rsid w:val="00175504"/>
    <w:rsid w:val="001843DA"/>
    <w:rsid w:val="00196575"/>
    <w:rsid w:val="001C2837"/>
    <w:rsid w:val="001F46D2"/>
    <w:rsid w:val="00236D53"/>
    <w:rsid w:val="00240C65"/>
    <w:rsid w:val="00247B21"/>
    <w:rsid w:val="0025585C"/>
    <w:rsid w:val="00263CD1"/>
    <w:rsid w:val="00267C66"/>
    <w:rsid w:val="00272954"/>
    <w:rsid w:val="00285A95"/>
    <w:rsid w:val="00286439"/>
    <w:rsid w:val="002A38E7"/>
    <w:rsid w:val="002B6480"/>
    <w:rsid w:val="002B6AB4"/>
    <w:rsid w:val="002C3B83"/>
    <w:rsid w:val="00313D55"/>
    <w:rsid w:val="00322CA4"/>
    <w:rsid w:val="00371487"/>
    <w:rsid w:val="00381130"/>
    <w:rsid w:val="00395408"/>
    <w:rsid w:val="003960FC"/>
    <w:rsid w:val="003A0A79"/>
    <w:rsid w:val="003B0856"/>
    <w:rsid w:val="003E2AA9"/>
    <w:rsid w:val="004024E4"/>
    <w:rsid w:val="004134B1"/>
    <w:rsid w:val="00463389"/>
    <w:rsid w:val="0047298F"/>
    <w:rsid w:val="004A5DC1"/>
    <w:rsid w:val="004C5B8C"/>
    <w:rsid w:val="004E3A8A"/>
    <w:rsid w:val="004E6459"/>
    <w:rsid w:val="00504317"/>
    <w:rsid w:val="005403F1"/>
    <w:rsid w:val="00547467"/>
    <w:rsid w:val="00563134"/>
    <w:rsid w:val="0057341F"/>
    <w:rsid w:val="0057761D"/>
    <w:rsid w:val="005B19DF"/>
    <w:rsid w:val="00625E15"/>
    <w:rsid w:val="00642C78"/>
    <w:rsid w:val="00650C5E"/>
    <w:rsid w:val="006566EF"/>
    <w:rsid w:val="006628C9"/>
    <w:rsid w:val="00664F0A"/>
    <w:rsid w:val="00670142"/>
    <w:rsid w:val="00677B08"/>
    <w:rsid w:val="00677DC2"/>
    <w:rsid w:val="006F0831"/>
    <w:rsid w:val="00733CB0"/>
    <w:rsid w:val="00742912"/>
    <w:rsid w:val="00744A35"/>
    <w:rsid w:val="00767E52"/>
    <w:rsid w:val="0077565C"/>
    <w:rsid w:val="00786C41"/>
    <w:rsid w:val="007E211C"/>
    <w:rsid w:val="007E30C4"/>
    <w:rsid w:val="007F2E7A"/>
    <w:rsid w:val="007F3B92"/>
    <w:rsid w:val="00801319"/>
    <w:rsid w:val="00815B5F"/>
    <w:rsid w:val="008260A8"/>
    <w:rsid w:val="00827489"/>
    <w:rsid w:val="00831BE4"/>
    <w:rsid w:val="00846BD6"/>
    <w:rsid w:val="0087382F"/>
    <w:rsid w:val="0087525E"/>
    <w:rsid w:val="00875C0D"/>
    <w:rsid w:val="008A2F3E"/>
    <w:rsid w:val="008B3848"/>
    <w:rsid w:val="008C095C"/>
    <w:rsid w:val="008C0DB4"/>
    <w:rsid w:val="008D1EC4"/>
    <w:rsid w:val="008F0C78"/>
    <w:rsid w:val="009248B5"/>
    <w:rsid w:val="0093150E"/>
    <w:rsid w:val="0096451A"/>
    <w:rsid w:val="009878C1"/>
    <w:rsid w:val="009937E6"/>
    <w:rsid w:val="00994A87"/>
    <w:rsid w:val="00996099"/>
    <w:rsid w:val="009D0EED"/>
    <w:rsid w:val="00A120A5"/>
    <w:rsid w:val="00A33488"/>
    <w:rsid w:val="00A657C5"/>
    <w:rsid w:val="00A942C4"/>
    <w:rsid w:val="00AA68C5"/>
    <w:rsid w:val="00AC522F"/>
    <w:rsid w:val="00AD5A67"/>
    <w:rsid w:val="00AF6533"/>
    <w:rsid w:val="00B4278F"/>
    <w:rsid w:val="00B61773"/>
    <w:rsid w:val="00B73946"/>
    <w:rsid w:val="00B812FD"/>
    <w:rsid w:val="00B86A1F"/>
    <w:rsid w:val="00BA1BA2"/>
    <w:rsid w:val="00BC230C"/>
    <w:rsid w:val="00BE322A"/>
    <w:rsid w:val="00C114A7"/>
    <w:rsid w:val="00C12C79"/>
    <w:rsid w:val="00C231AD"/>
    <w:rsid w:val="00C277F5"/>
    <w:rsid w:val="00C713FB"/>
    <w:rsid w:val="00C83205"/>
    <w:rsid w:val="00C92A4D"/>
    <w:rsid w:val="00CA55FA"/>
    <w:rsid w:val="00CE1F16"/>
    <w:rsid w:val="00CE2AB8"/>
    <w:rsid w:val="00CE7BD2"/>
    <w:rsid w:val="00D219E6"/>
    <w:rsid w:val="00D30E73"/>
    <w:rsid w:val="00DB32E6"/>
    <w:rsid w:val="00E26C3D"/>
    <w:rsid w:val="00E26E32"/>
    <w:rsid w:val="00E32767"/>
    <w:rsid w:val="00E8603A"/>
    <w:rsid w:val="00EA2D53"/>
    <w:rsid w:val="00EA4E48"/>
    <w:rsid w:val="00EA5470"/>
    <w:rsid w:val="00ED0180"/>
    <w:rsid w:val="00ED06C5"/>
    <w:rsid w:val="00ED3ACD"/>
    <w:rsid w:val="00EE33A1"/>
    <w:rsid w:val="00F126ED"/>
    <w:rsid w:val="00F348FF"/>
    <w:rsid w:val="00F50B49"/>
    <w:rsid w:val="00F60D90"/>
    <w:rsid w:val="00F66385"/>
    <w:rsid w:val="00F91585"/>
    <w:rsid w:val="00F97D5C"/>
    <w:rsid w:val="00FB01C4"/>
    <w:rsid w:val="00FC67D0"/>
    <w:rsid w:val="00FD5ACF"/>
    <w:rsid w:val="00FF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802F"/>
  <w15:chartTrackingRefBased/>
  <w15:docId w15:val="{599F87DA-47AA-434B-B4DF-4A36DB62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6AB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30E73"/>
    <w:rPr>
      <w:color w:val="0000FF"/>
      <w:u w:val="single"/>
    </w:rPr>
  </w:style>
  <w:style w:type="paragraph" w:styleId="List3">
    <w:name w:val="List 3"/>
    <w:basedOn w:val="Normal"/>
    <w:rsid w:val="00CA55FA"/>
    <w:pPr>
      <w:spacing w:after="0" w:line="240" w:lineRule="auto"/>
      <w:ind w:left="1080" w:hanging="360"/>
    </w:pPr>
    <w:rPr>
      <w:rFonts w:ascii="Times New Roman" w:eastAsia="Times New Roman" w:hAnsi="Times New Roman" w:cs="Times New Roman"/>
      <w:sz w:val="20"/>
      <w:szCs w:val="20"/>
    </w:rPr>
  </w:style>
  <w:style w:type="table" w:styleId="TableGrid">
    <w:name w:val="Table Grid"/>
    <w:basedOn w:val="TableNormal"/>
    <w:uiPriority w:val="39"/>
    <w:rsid w:val="00F50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7E6"/>
    <w:pPr>
      <w:ind w:left="720"/>
      <w:contextualSpacing/>
    </w:pPr>
  </w:style>
  <w:style w:type="character" w:styleId="UnresolvedMention">
    <w:name w:val="Unresolved Mention"/>
    <w:basedOn w:val="DefaultParagraphFont"/>
    <w:uiPriority w:val="99"/>
    <w:semiHidden/>
    <w:unhideWhenUsed/>
    <w:rsid w:val="00A120A5"/>
    <w:rPr>
      <w:color w:val="808080"/>
      <w:shd w:val="clear" w:color="auto" w:fill="E6E6E6"/>
    </w:rPr>
  </w:style>
  <w:style w:type="character" w:styleId="Strong">
    <w:name w:val="Strong"/>
    <w:basedOn w:val="DefaultParagraphFont"/>
    <w:uiPriority w:val="22"/>
    <w:qFormat/>
    <w:rsid w:val="00ED06C5"/>
    <w:rPr>
      <w:b/>
      <w:bCs/>
    </w:rPr>
  </w:style>
  <w:style w:type="paragraph" w:styleId="NormalWeb">
    <w:name w:val="Normal (Web)"/>
    <w:basedOn w:val="Normal"/>
    <w:uiPriority w:val="99"/>
    <w:semiHidden/>
    <w:unhideWhenUsed/>
    <w:rsid w:val="000113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08902">
      <w:bodyDiv w:val="1"/>
      <w:marLeft w:val="0"/>
      <w:marRight w:val="0"/>
      <w:marTop w:val="0"/>
      <w:marBottom w:val="0"/>
      <w:divBdr>
        <w:top w:val="none" w:sz="0" w:space="0" w:color="auto"/>
        <w:left w:val="none" w:sz="0" w:space="0" w:color="auto"/>
        <w:bottom w:val="none" w:sz="0" w:space="0" w:color="auto"/>
        <w:right w:val="none" w:sz="0" w:space="0" w:color="auto"/>
      </w:divBdr>
    </w:div>
    <w:div w:id="333188252">
      <w:bodyDiv w:val="1"/>
      <w:marLeft w:val="0"/>
      <w:marRight w:val="0"/>
      <w:marTop w:val="0"/>
      <w:marBottom w:val="0"/>
      <w:divBdr>
        <w:top w:val="none" w:sz="0" w:space="0" w:color="auto"/>
        <w:left w:val="none" w:sz="0" w:space="0" w:color="auto"/>
        <w:bottom w:val="none" w:sz="0" w:space="0" w:color="auto"/>
        <w:right w:val="none" w:sz="0" w:space="0" w:color="auto"/>
      </w:divBdr>
    </w:div>
    <w:div w:id="707603029">
      <w:bodyDiv w:val="1"/>
      <w:marLeft w:val="0"/>
      <w:marRight w:val="0"/>
      <w:marTop w:val="0"/>
      <w:marBottom w:val="0"/>
      <w:divBdr>
        <w:top w:val="none" w:sz="0" w:space="0" w:color="auto"/>
        <w:left w:val="none" w:sz="0" w:space="0" w:color="auto"/>
        <w:bottom w:val="none" w:sz="0" w:space="0" w:color="auto"/>
        <w:right w:val="none" w:sz="0" w:space="0" w:color="auto"/>
      </w:divBdr>
    </w:div>
    <w:div w:id="169141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balance.com/the-united-states-military-academy-33447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ma.edu/oir/Class%20profiles/Class%20of%202017.pdf" TargetMode="External"/><Relationship Id="rId5" Type="http://schemas.openxmlformats.org/officeDocument/2006/relationships/hyperlink" Target="https://candidate.usma.edu/guest/cq/dad_pcq_part1.cfm?field1=B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Paul</dc:creator>
  <cp:keywords/>
  <dc:description/>
  <cp:lastModifiedBy>Donald Paul</cp:lastModifiedBy>
  <cp:revision>2</cp:revision>
  <dcterms:created xsi:type="dcterms:W3CDTF">2019-09-17T01:14:00Z</dcterms:created>
  <dcterms:modified xsi:type="dcterms:W3CDTF">2019-09-17T01:14:00Z</dcterms:modified>
</cp:coreProperties>
</file>